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0AA48" w14:textId="32C64AF2" w:rsidR="00BF1BD4" w:rsidRPr="003908FA" w:rsidRDefault="003908FA" w:rsidP="00BF1BD4">
      <w:pPr>
        <w:rPr>
          <w:b/>
          <w:bCs/>
          <w:sz w:val="20"/>
          <w:szCs w:val="20"/>
        </w:rPr>
      </w:pPr>
      <w:r w:rsidRPr="003908FA">
        <w:rPr>
          <w:b/>
          <w:bCs/>
          <w:sz w:val="20"/>
          <w:szCs w:val="20"/>
        </w:rPr>
        <w:t>Załącznik nr 1 do SWZ</w:t>
      </w:r>
    </w:p>
    <w:p w14:paraId="3270081A" w14:textId="34A6D5B1" w:rsidR="00DE0884" w:rsidRPr="004D3800" w:rsidRDefault="001D2D25" w:rsidP="001D2D25">
      <w:pPr>
        <w:jc w:val="center"/>
        <w:rPr>
          <w:b/>
          <w:bCs/>
          <w:sz w:val="28"/>
          <w:szCs w:val="28"/>
        </w:rPr>
      </w:pPr>
      <w:r w:rsidRPr="004D3800">
        <w:rPr>
          <w:b/>
          <w:bCs/>
          <w:sz w:val="28"/>
          <w:szCs w:val="28"/>
        </w:rPr>
        <w:t>Opis Przedmiotu Zamówienia (OPZ)</w:t>
      </w:r>
    </w:p>
    <w:p w14:paraId="54240F4B" w14:textId="1094C589" w:rsidR="004D3800" w:rsidRDefault="003908FA" w:rsidP="005F042A">
      <w:pPr>
        <w:jc w:val="center"/>
        <w:rPr>
          <w:i/>
          <w:iCs/>
          <w:sz w:val="24"/>
          <w:szCs w:val="24"/>
        </w:rPr>
      </w:pPr>
      <w:bookmarkStart w:id="0" w:name="_Hlk158636755"/>
      <w:r>
        <w:rPr>
          <w:i/>
          <w:iCs/>
          <w:sz w:val="24"/>
          <w:szCs w:val="24"/>
        </w:rPr>
        <w:t>Dostawy</w:t>
      </w:r>
      <w:r w:rsidR="00F9713F">
        <w:rPr>
          <w:i/>
          <w:iCs/>
          <w:sz w:val="24"/>
          <w:szCs w:val="24"/>
        </w:rPr>
        <w:t xml:space="preserve"> sukcesywne </w:t>
      </w:r>
      <w:bookmarkEnd w:id="0"/>
      <w:r w:rsidR="00B6274F" w:rsidRPr="00B6274F">
        <w:rPr>
          <w:i/>
          <w:iCs/>
          <w:sz w:val="24"/>
          <w:szCs w:val="24"/>
        </w:rPr>
        <w:t>silników spalinowych przeznaczonych do zabudowy w pojeździe kolejowym typu MTW 100.110</w:t>
      </w:r>
    </w:p>
    <w:p w14:paraId="58403A02" w14:textId="77777777" w:rsidR="005F042A" w:rsidRPr="005F042A" w:rsidRDefault="005F042A" w:rsidP="005F042A">
      <w:pPr>
        <w:jc w:val="center"/>
        <w:rPr>
          <w:i/>
          <w:iCs/>
          <w:sz w:val="24"/>
          <w:szCs w:val="24"/>
        </w:rPr>
      </w:pPr>
    </w:p>
    <w:p w14:paraId="46A3142D" w14:textId="5816930D" w:rsidR="004D3800" w:rsidRDefault="00092BCC" w:rsidP="0078000D">
      <w:pPr>
        <w:pStyle w:val="Akapitzlist"/>
        <w:numPr>
          <w:ilvl w:val="0"/>
          <w:numId w:val="3"/>
        </w:numPr>
        <w:jc w:val="both"/>
        <w:rPr>
          <w:b/>
          <w:bCs/>
        </w:rPr>
      </w:pPr>
      <w:r>
        <w:rPr>
          <w:b/>
          <w:bCs/>
        </w:rPr>
        <w:t>Określenie przedmiotu zamówienia</w:t>
      </w:r>
      <w:r w:rsidR="001D2D25" w:rsidRPr="00F45F25">
        <w:rPr>
          <w:b/>
          <w:bCs/>
        </w:rPr>
        <w:t>:</w:t>
      </w:r>
    </w:p>
    <w:p w14:paraId="28584435" w14:textId="77777777" w:rsidR="002E46A5" w:rsidRPr="002E7853" w:rsidRDefault="002E46A5" w:rsidP="002E46A5">
      <w:pPr>
        <w:pStyle w:val="Akapitzlist"/>
        <w:jc w:val="both"/>
        <w:rPr>
          <w:b/>
          <w:bCs/>
        </w:rPr>
      </w:pPr>
    </w:p>
    <w:p w14:paraId="6F510A7D" w14:textId="5F80C0AA" w:rsidR="009A4D21" w:rsidRDefault="0040546F" w:rsidP="00755998">
      <w:pPr>
        <w:spacing w:line="276" w:lineRule="auto"/>
        <w:ind w:left="360"/>
        <w:jc w:val="both"/>
      </w:pPr>
      <w:r>
        <w:t xml:space="preserve">Przedmiotem </w:t>
      </w:r>
      <w:r w:rsidR="00935EDF">
        <w:t>zamówienia</w:t>
      </w:r>
      <w:r>
        <w:t xml:space="preserve"> jest określenie warunków i zasad dostaw sukcesywnych wraz </w:t>
      </w:r>
      <w:r w:rsidR="00F97E5D">
        <w:br/>
      </w:r>
      <w:r>
        <w:t>z montażem 8 sztuk silników spalinowych przeznaczonych do zabudowy w pojeździe kolejowym typu MTW100.110</w:t>
      </w:r>
      <w:r w:rsidR="00935EDF">
        <w:t xml:space="preserve"> w miejsce wycofanego z produk</w:t>
      </w:r>
      <w:r w:rsidR="00F50FEB">
        <w:t>cji modelu silnika BF12L513C</w:t>
      </w:r>
      <w:r w:rsidR="00755998">
        <w:t xml:space="preserve">. </w:t>
      </w:r>
      <w:r w:rsidR="00D24121">
        <w:t xml:space="preserve">Umowa zostanie zawarta na czas określony, tj. od </w:t>
      </w:r>
      <w:r w:rsidR="00B05422">
        <w:t>dnia jej zawarcia do dnia 31. marca 2028 roku.</w:t>
      </w:r>
    </w:p>
    <w:p w14:paraId="12AC5CEF" w14:textId="2F3E7AE5" w:rsidR="00B05422" w:rsidRDefault="00A26FEC" w:rsidP="00F97E5D">
      <w:pPr>
        <w:pStyle w:val="Akapitzlist"/>
        <w:numPr>
          <w:ilvl w:val="1"/>
          <w:numId w:val="3"/>
        </w:numPr>
        <w:spacing w:line="276" w:lineRule="auto"/>
        <w:jc w:val="both"/>
      </w:pPr>
      <w:r>
        <w:t>Wstępny, planowany harmonogram dostaw silników:</w:t>
      </w:r>
    </w:p>
    <w:tbl>
      <w:tblPr>
        <w:tblStyle w:val="Tabela-Siatka"/>
        <w:tblW w:w="751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4200"/>
        <w:gridCol w:w="3312"/>
      </w:tblGrid>
      <w:tr w:rsidR="00172512" w:rsidRPr="00172512" w14:paraId="78CEC79C" w14:textId="77777777" w:rsidTr="00172512">
        <w:trPr>
          <w:trHeight w:val="259"/>
        </w:trPr>
        <w:tc>
          <w:tcPr>
            <w:tcW w:w="4200" w:type="dxa"/>
            <w:vAlign w:val="center"/>
          </w:tcPr>
          <w:p w14:paraId="4A3A1FC0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Pojazd kolejowy</w:t>
            </w:r>
          </w:p>
        </w:tc>
        <w:tc>
          <w:tcPr>
            <w:tcW w:w="3312" w:type="dxa"/>
            <w:vAlign w:val="center"/>
          </w:tcPr>
          <w:p w14:paraId="32E0E570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Szacowany termin dostawy silnika</w:t>
            </w:r>
          </w:p>
        </w:tc>
      </w:tr>
      <w:tr w:rsidR="00172512" w:rsidRPr="00172512" w14:paraId="250AF723" w14:textId="77777777" w:rsidTr="00172512">
        <w:trPr>
          <w:trHeight w:val="259"/>
        </w:trPr>
        <w:tc>
          <w:tcPr>
            <w:tcW w:w="4200" w:type="dxa"/>
            <w:vAlign w:val="center"/>
          </w:tcPr>
          <w:p w14:paraId="59608854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MTW 100.110 nr 762</w:t>
            </w:r>
          </w:p>
        </w:tc>
        <w:tc>
          <w:tcPr>
            <w:tcW w:w="3312" w:type="dxa"/>
            <w:vAlign w:val="center"/>
          </w:tcPr>
          <w:p w14:paraId="675AE4DE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Sierpień 2026</w:t>
            </w:r>
          </w:p>
        </w:tc>
      </w:tr>
      <w:tr w:rsidR="00172512" w:rsidRPr="00172512" w14:paraId="26E8BAA1" w14:textId="77777777" w:rsidTr="00172512">
        <w:trPr>
          <w:trHeight w:val="259"/>
        </w:trPr>
        <w:tc>
          <w:tcPr>
            <w:tcW w:w="4200" w:type="dxa"/>
            <w:vAlign w:val="center"/>
          </w:tcPr>
          <w:p w14:paraId="11C3DF3E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MTW 100.110 nr 780</w:t>
            </w:r>
          </w:p>
        </w:tc>
        <w:tc>
          <w:tcPr>
            <w:tcW w:w="3312" w:type="dxa"/>
            <w:vAlign w:val="center"/>
          </w:tcPr>
          <w:p w14:paraId="22580C9D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Grudzień 2026</w:t>
            </w:r>
          </w:p>
        </w:tc>
      </w:tr>
      <w:tr w:rsidR="00172512" w:rsidRPr="00172512" w14:paraId="4D7B6481" w14:textId="77777777" w:rsidTr="00172512">
        <w:trPr>
          <w:trHeight w:val="259"/>
        </w:trPr>
        <w:tc>
          <w:tcPr>
            <w:tcW w:w="4200" w:type="dxa"/>
            <w:vAlign w:val="center"/>
          </w:tcPr>
          <w:p w14:paraId="14E1D008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MTW 100.110 nr 778</w:t>
            </w:r>
          </w:p>
        </w:tc>
        <w:tc>
          <w:tcPr>
            <w:tcW w:w="3312" w:type="dxa"/>
            <w:vAlign w:val="center"/>
          </w:tcPr>
          <w:p w14:paraId="35F685E5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Czerwiec 2027</w:t>
            </w:r>
          </w:p>
        </w:tc>
      </w:tr>
      <w:tr w:rsidR="00172512" w:rsidRPr="00172512" w14:paraId="34C39F5E" w14:textId="77777777" w:rsidTr="00172512">
        <w:trPr>
          <w:trHeight w:val="259"/>
        </w:trPr>
        <w:tc>
          <w:tcPr>
            <w:tcW w:w="4200" w:type="dxa"/>
            <w:vAlign w:val="center"/>
          </w:tcPr>
          <w:p w14:paraId="45F4F57D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MTW 100.110 nr 776</w:t>
            </w:r>
          </w:p>
        </w:tc>
        <w:tc>
          <w:tcPr>
            <w:tcW w:w="3312" w:type="dxa"/>
            <w:vAlign w:val="center"/>
          </w:tcPr>
          <w:p w14:paraId="617A8816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Październik 2027</w:t>
            </w:r>
          </w:p>
        </w:tc>
      </w:tr>
      <w:tr w:rsidR="00172512" w:rsidRPr="00172512" w14:paraId="0E30A8F1" w14:textId="77777777" w:rsidTr="00172512">
        <w:trPr>
          <w:trHeight w:val="259"/>
        </w:trPr>
        <w:tc>
          <w:tcPr>
            <w:tcW w:w="4200" w:type="dxa"/>
            <w:vAlign w:val="center"/>
          </w:tcPr>
          <w:p w14:paraId="6A5CF486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MTW 100.110 nr 770</w:t>
            </w:r>
          </w:p>
        </w:tc>
        <w:tc>
          <w:tcPr>
            <w:tcW w:w="3312" w:type="dxa"/>
            <w:vAlign w:val="center"/>
          </w:tcPr>
          <w:p w14:paraId="0B1DB836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Wrzesień 2027</w:t>
            </w:r>
          </w:p>
        </w:tc>
      </w:tr>
      <w:tr w:rsidR="00172512" w:rsidRPr="00172512" w14:paraId="7BAC9BF1" w14:textId="77777777" w:rsidTr="00172512">
        <w:trPr>
          <w:trHeight w:val="259"/>
        </w:trPr>
        <w:tc>
          <w:tcPr>
            <w:tcW w:w="4200" w:type="dxa"/>
            <w:vAlign w:val="center"/>
          </w:tcPr>
          <w:p w14:paraId="22C99631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MTW 100.110 nr 774</w:t>
            </w:r>
          </w:p>
        </w:tc>
        <w:tc>
          <w:tcPr>
            <w:tcW w:w="3312" w:type="dxa"/>
            <w:vAlign w:val="center"/>
          </w:tcPr>
          <w:p w14:paraId="2A939AF6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Marzec 2027</w:t>
            </w:r>
          </w:p>
        </w:tc>
      </w:tr>
      <w:tr w:rsidR="00172512" w:rsidRPr="00172512" w14:paraId="2290478C" w14:textId="77777777" w:rsidTr="00172512">
        <w:trPr>
          <w:trHeight w:val="259"/>
        </w:trPr>
        <w:tc>
          <w:tcPr>
            <w:tcW w:w="4200" w:type="dxa"/>
            <w:vAlign w:val="center"/>
          </w:tcPr>
          <w:p w14:paraId="722D51E9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MTW 100.110 nr 777</w:t>
            </w:r>
          </w:p>
        </w:tc>
        <w:tc>
          <w:tcPr>
            <w:tcW w:w="3312" w:type="dxa"/>
            <w:vAlign w:val="center"/>
          </w:tcPr>
          <w:p w14:paraId="4FAC5D9E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Marzec 2028</w:t>
            </w:r>
          </w:p>
        </w:tc>
      </w:tr>
      <w:tr w:rsidR="00172512" w:rsidRPr="00172512" w14:paraId="45ACC4B2" w14:textId="77777777" w:rsidTr="00172512">
        <w:trPr>
          <w:trHeight w:val="45"/>
        </w:trPr>
        <w:tc>
          <w:tcPr>
            <w:tcW w:w="4200" w:type="dxa"/>
            <w:vAlign w:val="center"/>
          </w:tcPr>
          <w:p w14:paraId="1AFB9A74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MTW 100.110 nr 779</w:t>
            </w:r>
          </w:p>
        </w:tc>
        <w:tc>
          <w:tcPr>
            <w:tcW w:w="3312" w:type="dxa"/>
            <w:vAlign w:val="center"/>
          </w:tcPr>
          <w:p w14:paraId="41611D45" w14:textId="77777777" w:rsidR="00172512" w:rsidRPr="00172512" w:rsidRDefault="00172512" w:rsidP="00172512">
            <w:pPr>
              <w:pStyle w:val="Akapitzlist"/>
              <w:spacing w:after="160"/>
              <w:ind w:left="1152"/>
              <w:rPr>
                <w:i/>
                <w:iCs/>
                <w:kern w:val="2"/>
                <w14:ligatures w14:val="standardContextual"/>
              </w:rPr>
            </w:pPr>
            <w:r w:rsidRPr="00172512">
              <w:rPr>
                <w:i/>
                <w:iCs/>
                <w:kern w:val="2"/>
                <w14:ligatures w14:val="standardContextual"/>
              </w:rPr>
              <w:t>Marzec 2028</w:t>
            </w:r>
          </w:p>
        </w:tc>
      </w:tr>
    </w:tbl>
    <w:p w14:paraId="38A9F97A" w14:textId="77777777" w:rsidR="00A26FEC" w:rsidRDefault="00A26FEC" w:rsidP="00A26FEC">
      <w:pPr>
        <w:pStyle w:val="Akapitzlist"/>
        <w:spacing w:line="276" w:lineRule="auto"/>
        <w:ind w:left="1152"/>
        <w:jc w:val="both"/>
      </w:pPr>
    </w:p>
    <w:p w14:paraId="4C227EF5" w14:textId="24225182" w:rsidR="00847FDD" w:rsidRDefault="003617A5" w:rsidP="00F97E5D">
      <w:pPr>
        <w:pStyle w:val="Akapitzlist"/>
        <w:numPr>
          <w:ilvl w:val="1"/>
          <w:numId w:val="3"/>
        </w:numPr>
        <w:spacing w:line="276" w:lineRule="auto"/>
        <w:jc w:val="both"/>
      </w:pPr>
      <w:r>
        <w:t>Dostarczone i zamontowane silniki nie mogą wpływać na parametry techniczne pojazdu w sposób wymagający powtórnej pełnej certyfikacji.</w:t>
      </w:r>
    </w:p>
    <w:p w14:paraId="6DEF7AB7" w14:textId="3F0C9D34" w:rsidR="00D54455" w:rsidRDefault="003472E3" w:rsidP="00F97E5D">
      <w:pPr>
        <w:pStyle w:val="Akapitzlist"/>
        <w:numPr>
          <w:ilvl w:val="1"/>
          <w:numId w:val="3"/>
        </w:numPr>
        <w:spacing w:line="276" w:lineRule="auto"/>
        <w:jc w:val="both"/>
      </w:pPr>
      <w:r>
        <w:t>Przedmiot zamówienia obejmuje swoim zakresem:</w:t>
      </w:r>
    </w:p>
    <w:p w14:paraId="0DF0B1CD" w14:textId="28A52230" w:rsidR="00B65322" w:rsidRDefault="00B65322" w:rsidP="00B65322">
      <w:pPr>
        <w:pStyle w:val="Akapitzlist"/>
        <w:numPr>
          <w:ilvl w:val="0"/>
          <w:numId w:val="19"/>
        </w:numPr>
        <w:spacing w:line="276" w:lineRule="auto"/>
        <w:jc w:val="both"/>
      </w:pPr>
      <w:r>
        <w:t>Dostaw</w:t>
      </w:r>
      <w:r w:rsidR="00920D15">
        <w:t>ę</w:t>
      </w:r>
      <w:r>
        <w:t xml:space="preserve"> fabrycznie nowych, nieużywanych</w:t>
      </w:r>
      <w:r w:rsidR="00920D15">
        <w:t xml:space="preserve"> 8 sztuk</w:t>
      </w:r>
      <w:r>
        <w:t xml:space="preserve"> silników spalinowych </w:t>
      </w:r>
      <w:r w:rsidR="00920D15">
        <w:t xml:space="preserve">w pełni kompatybilnych </w:t>
      </w:r>
      <w:r w:rsidR="009B323B">
        <w:t xml:space="preserve">z pojazdem </w:t>
      </w:r>
      <w:r w:rsidR="0044147A">
        <w:t>szynowym MTW100.110</w:t>
      </w:r>
      <w:r w:rsidR="001A1AFB">
        <w:t>;</w:t>
      </w:r>
    </w:p>
    <w:p w14:paraId="761E5FAB" w14:textId="3BD35B24" w:rsidR="0044147A" w:rsidRDefault="0044147A" w:rsidP="00B65322">
      <w:pPr>
        <w:pStyle w:val="Akapitzlist"/>
        <w:numPr>
          <w:ilvl w:val="0"/>
          <w:numId w:val="19"/>
        </w:numPr>
        <w:spacing w:line="276" w:lineRule="auto"/>
        <w:jc w:val="both"/>
      </w:pPr>
      <w:r>
        <w:t>Montaż każdego z silników w pojeździe</w:t>
      </w:r>
      <w:r w:rsidR="007C4F4F">
        <w:t xml:space="preserve"> MTW100.110 wraz z wykonaniem wszelkich niezbędnych prac adaptacyjnych, przyłączy, dostosowania układów pomocniczych, testów oraz uruchomienia</w:t>
      </w:r>
      <w:r w:rsidR="001A1AFB">
        <w:t>;</w:t>
      </w:r>
    </w:p>
    <w:p w14:paraId="0AC7A8D8" w14:textId="11ECACD9" w:rsidR="001A1AFB" w:rsidRDefault="00994DD8" w:rsidP="00B65322">
      <w:pPr>
        <w:pStyle w:val="Akapitzlist"/>
        <w:numPr>
          <w:ilvl w:val="0"/>
          <w:numId w:val="19"/>
        </w:numPr>
        <w:spacing w:line="276" w:lineRule="auto"/>
        <w:jc w:val="both"/>
      </w:pPr>
      <w:r>
        <w:t>Wykonanie prób odbiorczych po montażu każdego z silników oraz przekazanie protokołów z przeprowadzonych testów i odbiorów</w:t>
      </w:r>
      <w:r w:rsidR="002758B3">
        <w:t>;</w:t>
      </w:r>
    </w:p>
    <w:p w14:paraId="36662FF8" w14:textId="7F8E506C" w:rsidR="0071571F" w:rsidRDefault="0071571F" w:rsidP="00B65322">
      <w:pPr>
        <w:pStyle w:val="Akapitzlist"/>
        <w:numPr>
          <w:ilvl w:val="0"/>
          <w:numId w:val="19"/>
        </w:numPr>
        <w:spacing w:line="276" w:lineRule="auto"/>
        <w:jc w:val="both"/>
      </w:pPr>
      <w:r>
        <w:t>Dostarczenie pełnej dokumentacji technicznej</w:t>
      </w:r>
      <w:r w:rsidR="0057043A">
        <w:t>:</w:t>
      </w:r>
    </w:p>
    <w:p w14:paraId="31F17843" w14:textId="58E555A7" w:rsidR="0057043A" w:rsidRDefault="0057043A" w:rsidP="0057043A">
      <w:pPr>
        <w:pStyle w:val="Akapitzlist"/>
        <w:spacing w:line="276" w:lineRule="auto"/>
        <w:ind w:left="1512"/>
        <w:jc w:val="both"/>
      </w:pPr>
      <w:r>
        <w:t>- broszury informacyjne i katalogowe;</w:t>
      </w:r>
    </w:p>
    <w:p w14:paraId="1ED39FD0" w14:textId="677C3F10" w:rsidR="0057043A" w:rsidRDefault="0057043A" w:rsidP="0057043A">
      <w:pPr>
        <w:pStyle w:val="Akapitzlist"/>
        <w:spacing w:line="276" w:lineRule="auto"/>
        <w:ind w:left="1512"/>
        <w:jc w:val="both"/>
      </w:pPr>
      <w:r>
        <w:t>- rysunki techniczne;</w:t>
      </w:r>
    </w:p>
    <w:p w14:paraId="25F95CC6" w14:textId="53DC1CB9" w:rsidR="004E51D4" w:rsidRDefault="0057043A" w:rsidP="004E51D4">
      <w:pPr>
        <w:pStyle w:val="Akapitzlist"/>
        <w:spacing w:line="276" w:lineRule="auto"/>
        <w:ind w:left="1512"/>
        <w:jc w:val="both"/>
      </w:pPr>
      <w:r>
        <w:t xml:space="preserve">- </w:t>
      </w:r>
      <w:r w:rsidR="004E51D4" w:rsidRPr="004E51D4">
        <w:t>dane techniczne (moc, moment obrotowy, spalanie, wymiary, masa, poziom emisji spalin, itd.)</w:t>
      </w:r>
      <w:r w:rsidR="004E51D4">
        <w:t>;</w:t>
      </w:r>
    </w:p>
    <w:p w14:paraId="5D6CECC8" w14:textId="77777777" w:rsidR="004E51D4" w:rsidRDefault="004E51D4" w:rsidP="004E51D4">
      <w:pPr>
        <w:pStyle w:val="Akapitzlist"/>
        <w:spacing w:line="276" w:lineRule="auto"/>
        <w:ind w:left="1512"/>
        <w:jc w:val="both"/>
      </w:pPr>
      <w:r>
        <w:lastRenderedPageBreak/>
        <w:t xml:space="preserve">- </w:t>
      </w:r>
      <w:bookmarkStart w:id="1" w:name="_Hlk218672338"/>
      <w:r w:rsidRPr="004E51D4">
        <w:t>wykaz wszystkich części dostarczonego silnika spalinowego</w:t>
      </w:r>
      <w:bookmarkEnd w:id="1"/>
      <w:r>
        <w:t>;</w:t>
      </w:r>
    </w:p>
    <w:p w14:paraId="50B1312F" w14:textId="77777777" w:rsidR="004E51D4" w:rsidRDefault="004E51D4" w:rsidP="004E51D4">
      <w:pPr>
        <w:pStyle w:val="Akapitzlist"/>
        <w:spacing w:line="276" w:lineRule="auto"/>
        <w:ind w:left="1512"/>
        <w:jc w:val="both"/>
      </w:pPr>
      <w:r>
        <w:t>- instrukcje montażu;</w:t>
      </w:r>
    </w:p>
    <w:p w14:paraId="1C7274D7" w14:textId="209D0DAC" w:rsidR="00490B5E" w:rsidRPr="00091639" w:rsidRDefault="004E51D4" w:rsidP="00490B5E">
      <w:pPr>
        <w:pStyle w:val="Akapitzlist"/>
        <w:spacing w:line="276" w:lineRule="auto"/>
        <w:ind w:left="1512"/>
        <w:jc w:val="both"/>
      </w:pPr>
      <w:r w:rsidRPr="00091639">
        <w:t xml:space="preserve">- </w:t>
      </w:r>
      <w:r w:rsidR="00801E9E" w:rsidRPr="00091639">
        <w:t>dokumentacja serwisowa, eksploatacyjna z planem utrzymania.</w:t>
      </w:r>
    </w:p>
    <w:p w14:paraId="315CCC43" w14:textId="77777777" w:rsidR="00490B5E" w:rsidRPr="00091639" w:rsidRDefault="00490B5E" w:rsidP="00801E9E">
      <w:pPr>
        <w:pStyle w:val="Akapitzlist"/>
        <w:spacing w:line="276" w:lineRule="auto"/>
        <w:ind w:left="1512"/>
        <w:jc w:val="both"/>
      </w:pPr>
    </w:p>
    <w:p w14:paraId="73EAA8EA" w14:textId="44224DB6" w:rsidR="00490B5E" w:rsidRPr="00091639" w:rsidRDefault="00490B5E" w:rsidP="00490B5E">
      <w:pPr>
        <w:pStyle w:val="Akapitzlist"/>
        <w:numPr>
          <w:ilvl w:val="1"/>
          <w:numId w:val="3"/>
        </w:numPr>
        <w:spacing w:line="276" w:lineRule="auto"/>
        <w:jc w:val="both"/>
      </w:pPr>
      <w:bookmarkStart w:id="2" w:name="_Hlk219100664"/>
      <w:r w:rsidRPr="00091639">
        <w:t>W przypadku oferowania silnika zamiennego do pojazdu kolejowego, który nie spełnia aktualnie obowiązujących wartości granicznych emisji spalin</w:t>
      </w:r>
      <w:bookmarkEnd w:id="2"/>
      <w:r w:rsidRPr="00091639">
        <w:t>, Wykonawca zobowiązany jest do złożenia wraz z ofertą ważnego zezwolenia na wprowadzanie silnika na rynek, wydanego przez Dyrektora Transportowego Dozoru Technicznego (TDT), na podstawie:</w:t>
      </w:r>
    </w:p>
    <w:p w14:paraId="77185098" w14:textId="77777777" w:rsidR="00490B5E" w:rsidRPr="00091639" w:rsidRDefault="00490B5E" w:rsidP="00490B5E">
      <w:pPr>
        <w:pStyle w:val="Akapitzlist"/>
        <w:spacing w:line="276" w:lineRule="auto"/>
        <w:ind w:left="1152"/>
        <w:jc w:val="both"/>
      </w:pPr>
    </w:p>
    <w:p w14:paraId="2041A97C" w14:textId="77777777" w:rsidR="00490B5E" w:rsidRPr="00091639" w:rsidRDefault="00490B5E" w:rsidP="00490B5E">
      <w:pPr>
        <w:pStyle w:val="Akapitzlist"/>
        <w:spacing w:line="276" w:lineRule="auto"/>
        <w:ind w:left="1152"/>
        <w:jc w:val="both"/>
      </w:pPr>
      <w:r w:rsidRPr="00091639">
        <w:t>- art. 24 ust. 1 pkt 1 lub pkt 2 ustawy z dnia 14 maja 2020 r. o systemach homologacji typu UE i nadzoru rynku silników spalinowych przeznaczonych do maszyn mobilnych nieporuszających się po drogach (Dz. U. 2020, poz. 1339),</w:t>
      </w:r>
    </w:p>
    <w:p w14:paraId="3F358900" w14:textId="77777777" w:rsidR="00490B5E" w:rsidRPr="00091639" w:rsidRDefault="00490B5E" w:rsidP="00490B5E">
      <w:pPr>
        <w:pStyle w:val="Akapitzlist"/>
        <w:spacing w:line="276" w:lineRule="auto"/>
        <w:ind w:left="1152"/>
        <w:jc w:val="both"/>
      </w:pPr>
      <w:r w:rsidRPr="00091639">
        <w:t>- art. 34 ust. 5–8 rozporządzenia Parlamentu Europejskiego i Rady (UE) 2016/1628.</w:t>
      </w:r>
    </w:p>
    <w:p w14:paraId="61F2B06E" w14:textId="77777777" w:rsidR="00490B5E" w:rsidRPr="00091639" w:rsidRDefault="00490B5E" w:rsidP="00490B5E">
      <w:pPr>
        <w:pStyle w:val="Akapitzlist"/>
        <w:spacing w:line="276" w:lineRule="auto"/>
        <w:ind w:left="1152"/>
        <w:jc w:val="both"/>
      </w:pPr>
    </w:p>
    <w:p w14:paraId="050EC0CC" w14:textId="77777777" w:rsidR="00490B5E" w:rsidRPr="00091639" w:rsidRDefault="00490B5E" w:rsidP="00490B5E">
      <w:pPr>
        <w:pStyle w:val="Akapitzlist"/>
        <w:spacing w:line="276" w:lineRule="auto"/>
        <w:ind w:left="1152"/>
        <w:jc w:val="both"/>
      </w:pPr>
      <w:r w:rsidRPr="00091639">
        <w:t>Zezwolenie musi dotyczyć konkretnego typu silnika oferowanego w postępowaniu, w szczególności jako silnika zamiennego kategorii RLL lub RLR, oraz potwierdzać dopuszczenie jego wprowadzenia na rynek Unii Europejskiej.</w:t>
      </w:r>
    </w:p>
    <w:p w14:paraId="6219C47C" w14:textId="77777777" w:rsidR="00490B5E" w:rsidRPr="00091639" w:rsidRDefault="00490B5E" w:rsidP="00490B5E">
      <w:pPr>
        <w:pStyle w:val="Akapitzlist"/>
        <w:spacing w:line="276" w:lineRule="auto"/>
        <w:ind w:left="1152"/>
        <w:jc w:val="both"/>
      </w:pPr>
    </w:p>
    <w:p w14:paraId="33C5FC8B" w14:textId="10A9EDF0" w:rsidR="0057043A" w:rsidRDefault="00490B5E" w:rsidP="00490B5E">
      <w:pPr>
        <w:pStyle w:val="Akapitzlist"/>
        <w:spacing w:line="276" w:lineRule="auto"/>
        <w:ind w:left="1152"/>
        <w:jc w:val="both"/>
      </w:pPr>
      <w:r w:rsidRPr="00091639">
        <w:t>Brak przedłożenia ww. zezwolenia wraz z ofertą będzie skutkował odrzuceniem oferty jako niezgodnej z warunkami zamówienia.</w:t>
      </w:r>
    </w:p>
    <w:p w14:paraId="1AF7CDBF" w14:textId="77777777" w:rsidR="00490B5E" w:rsidRDefault="00490B5E" w:rsidP="00091639">
      <w:pPr>
        <w:pStyle w:val="Akapitzlist"/>
        <w:spacing w:line="276" w:lineRule="auto"/>
        <w:ind w:left="1152"/>
        <w:jc w:val="both"/>
      </w:pPr>
    </w:p>
    <w:p w14:paraId="5BAFF094" w14:textId="30795306" w:rsidR="00B20B1B" w:rsidRDefault="00B20B1B" w:rsidP="00D17EE7">
      <w:pPr>
        <w:pStyle w:val="Akapitzlist"/>
        <w:numPr>
          <w:ilvl w:val="1"/>
          <w:numId w:val="3"/>
        </w:numPr>
        <w:spacing w:line="276" w:lineRule="auto"/>
        <w:jc w:val="both"/>
      </w:pPr>
      <w:r>
        <w:t xml:space="preserve">Wymagania techniczne </w:t>
      </w:r>
      <w:r w:rsidR="007565C1">
        <w:t>dostarczonych i zamontowanych silników:</w:t>
      </w:r>
    </w:p>
    <w:p w14:paraId="06F6096D" w14:textId="5761488C" w:rsidR="007565C1" w:rsidRDefault="003F5FFB" w:rsidP="007565C1">
      <w:pPr>
        <w:pStyle w:val="Akapitzlist"/>
        <w:numPr>
          <w:ilvl w:val="0"/>
          <w:numId w:val="20"/>
        </w:numPr>
        <w:spacing w:line="276" w:lineRule="auto"/>
        <w:jc w:val="both"/>
      </w:pPr>
      <w:r w:rsidRPr="003F5FFB">
        <w:t xml:space="preserve">Silnik </w:t>
      </w:r>
      <w:r>
        <w:t>spalinowy</w:t>
      </w:r>
      <w:r w:rsidRPr="003F5FFB">
        <w:t xml:space="preserve"> chłodzony cieczą, przystosowany do zabudowy w pojeździe</w:t>
      </w:r>
      <w:r w:rsidR="00CD6386">
        <w:t xml:space="preserve"> </w:t>
      </w:r>
      <w:r w:rsidRPr="003F5FFB">
        <w:t>szynowym</w:t>
      </w:r>
      <w:r w:rsidR="00027249">
        <w:t>;</w:t>
      </w:r>
    </w:p>
    <w:p w14:paraId="203BD28B" w14:textId="4F24D4AF" w:rsidR="00027249" w:rsidRDefault="00027249" w:rsidP="00A650F0">
      <w:pPr>
        <w:pStyle w:val="Akapitzlist"/>
        <w:numPr>
          <w:ilvl w:val="0"/>
          <w:numId w:val="20"/>
        </w:numPr>
        <w:spacing w:line="276" w:lineRule="auto"/>
        <w:jc w:val="both"/>
      </w:pPr>
      <w:r>
        <w:t xml:space="preserve">Parametry </w:t>
      </w:r>
      <w:r w:rsidR="00A650F0">
        <w:t xml:space="preserve">silnika powinny być równoważne od wycofanego modelu BF12L513C. </w:t>
      </w:r>
      <w:r w:rsidR="00A650F0">
        <w:br/>
        <w:t>W szczególności dotyczy to:</w:t>
      </w:r>
    </w:p>
    <w:p w14:paraId="46D6C070" w14:textId="46176C3B" w:rsidR="00A650F0" w:rsidRDefault="00A650F0" w:rsidP="00A650F0">
      <w:pPr>
        <w:pStyle w:val="Akapitzlist"/>
        <w:spacing w:line="276" w:lineRule="auto"/>
        <w:ind w:left="1512"/>
        <w:jc w:val="both"/>
      </w:pPr>
      <w:r>
        <w:t>- mocy znamionowej;</w:t>
      </w:r>
    </w:p>
    <w:p w14:paraId="03C3CD9A" w14:textId="262E7F35" w:rsidR="001B5061" w:rsidRDefault="00283E98" w:rsidP="001B5061">
      <w:pPr>
        <w:pStyle w:val="Akapitzlist"/>
        <w:spacing w:line="276" w:lineRule="auto"/>
        <w:ind w:left="1512"/>
        <w:jc w:val="both"/>
      </w:pPr>
      <w:r>
        <w:t>- zgodności z istniejącym układem przeniesienia napędu</w:t>
      </w:r>
      <w:r w:rsidR="007D3180">
        <w:t>;</w:t>
      </w:r>
    </w:p>
    <w:p w14:paraId="16BFE37F" w14:textId="22DC7DDA" w:rsidR="007D3180" w:rsidRDefault="007D3180" w:rsidP="004A66B7">
      <w:pPr>
        <w:pStyle w:val="Akapitzlist"/>
        <w:numPr>
          <w:ilvl w:val="0"/>
          <w:numId w:val="20"/>
        </w:numPr>
        <w:spacing w:line="276" w:lineRule="auto"/>
        <w:jc w:val="both"/>
      </w:pPr>
      <w:r>
        <w:t xml:space="preserve">Silnik musi spełniać </w:t>
      </w:r>
      <w:r w:rsidR="004A66B7" w:rsidRPr="004A66B7">
        <w:t>normy emisji spalin dopuszczalne dla pojazdów kolejowych, zgodnie z obowiązującym prawem krajowym i unijnym</w:t>
      </w:r>
      <w:r w:rsidR="005B461B">
        <w:t>;</w:t>
      </w:r>
    </w:p>
    <w:p w14:paraId="71E1AE05" w14:textId="32768862" w:rsidR="004B2D01" w:rsidRDefault="0086680A" w:rsidP="00370AA3">
      <w:pPr>
        <w:pStyle w:val="Akapitzlist"/>
        <w:numPr>
          <w:ilvl w:val="0"/>
          <w:numId w:val="20"/>
        </w:numPr>
        <w:spacing w:line="276" w:lineRule="auto"/>
        <w:jc w:val="both"/>
      </w:pPr>
      <w:r>
        <w:t>Gwarantowana dostępność części zamiennych przez minimum 15 lat, potwierdzona zaświadczeniem producenta</w:t>
      </w:r>
      <w:r w:rsidR="00736E12">
        <w:t xml:space="preserve"> złożonym wraz z ofertą.</w:t>
      </w:r>
    </w:p>
    <w:p w14:paraId="00890A51" w14:textId="205560A0" w:rsidR="00CB44B4" w:rsidRDefault="00CB44B4" w:rsidP="00CB44B4">
      <w:pPr>
        <w:pStyle w:val="Akapitzlist"/>
        <w:numPr>
          <w:ilvl w:val="0"/>
          <w:numId w:val="20"/>
        </w:numPr>
        <w:spacing w:line="276" w:lineRule="auto"/>
        <w:jc w:val="both"/>
      </w:pPr>
      <w:r>
        <w:t>W</w:t>
      </w:r>
      <w:r w:rsidRPr="00CB44B4">
        <w:t>ymiary zewnętrzne oraz sposób mocowania nowego silnika powinny umożliwiać jego montaż bez ingerencji w konstrukcję pojazdu.</w:t>
      </w:r>
    </w:p>
    <w:p w14:paraId="05373704" w14:textId="241F1A5B" w:rsidR="00825BA1" w:rsidRDefault="00A7285B" w:rsidP="00825BA1">
      <w:pPr>
        <w:pStyle w:val="Akapitzlist"/>
        <w:numPr>
          <w:ilvl w:val="1"/>
          <w:numId w:val="3"/>
        </w:numPr>
        <w:spacing w:line="276" w:lineRule="auto"/>
        <w:jc w:val="both"/>
      </w:pPr>
      <w:r>
        <w:t>Okres gwar</w:t>
      </w:r>
      <w:r w:rsidR="000A4BA2">
        <w:t xml:space="preserve">ancji będzie wynosił </w:t>
      </w:r>
      <w:r w:rsidR="000A4BA2" w:rsidRPr="00852EB8">
        <w:rPr>
          <w:u w:val="single"/>
        </w:rPr>
        <w:t xml:space="preserve">minimum 36 miesięcy </w:t>
      </w:r>
      <w:r w:rsidR="00852EB8">
        <w:t>licząc od daty podpisania stosownego protokołu odbioru każdego z zamontowanych silników.</w:t>
      </w:r>
    </w:p>
    <w:p w14:paraId="13460F16" w14:textId="77777777" w:rsidR="00370AA3" w:rsidRPr="004B2D01" w:rsidRDefault="00370AA3" w:rsidP="00370AA3">
      <w:pPr>
        <w:pStyle w:val="Akapitzlist"/>
        <w:spacing w:line="276" w:lineRule="auto"/>
        <w:ind w:left="1512"/>
        <w:jc w:val="both"/>
      </w:pPr>
    </w:p>
    <w:p w14:paraId="6E1AC149" w14:textId="21D42CC7" w:rsidR="007314FD" w:rsidRPr="00776414" w:rsidRDefault="007314FD" w:rsidP="00D17EE7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Wizja lokalna – oględziny pojazdów: </w:t>
      </w:r>
      <w:r w:rsidR="0027262A" w:rsidRPr="00091639">
        <w:t xml:space="preserve">Oględziny mają charakter </w:t>
      </w:r>
      <w:r w:rsidR="0027262A" w:rsidRPr="0027262A">
        <w:rPr>
          <w:b/>
          <w:bCs/>
        </w:rPr>
        <w:t>obowiązkowy</w:t>
      </w:r>
      <w:r w:rsidR="0027262A" w:rsidRPr="00091639">
        <w:t xml:space="preserve">. Przed złożeniem oferty Wykonawcy są zobowiązani do przeprowadzenia wizji lokalnej polegającej na oględzinach pojazdów, na których mają być montowane silniki stanowiące przedmiot zamówienia. </w:t>
      </w:r>
    </w:p>
    <w:p w14:paraId="4175A784" w14:textId="77777777" w:rsidR="00776414" w:rsidRDefault="00776414" w:rsidP="00776414">
      <w:pPr>
        <w:pStyle w:val="Akapitzlist"/>
        <w:spacing w:line="276" w:lineRule="auto"/>
        <w:jc w:val="both"/>
        <w:rPr>
          <w:b/>
          <w:bCs/>
        </w:rPr>
      </w:pPr>
    </w:p>
    <w:p w14:paraId="52717B23" w14:textId="08BB3B97" w:rsidR="00CC45BA" w:rsidRPr="00776414" w:rsidRDefault="00A620DA" w:rsidP="00776414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A620DA">
        <w:rPr>
          <w:b/>
          <w:bCs/>
        </w:rPr>
        <w:t xml:space="preserve">Dokumenty dołączane wraz z </w:t>
      </w:r>
      <w:r w:rsidR="002A2CB2">
        <w:rPr>
          <w:b/>
          <w:bCs/>
        </w:rPr>
        <w:t xml:space="preserve">każdą </w:t>
      </w:r>
      <w:r w:rsidRPr="00A620DA">
        <w:rPr>
          <w:b/>
          <w:bCs/>
        </w:rPr>
        <w:t>dostawą:</w:t>
      </w:r>
    </w:p>
    <w:p w14:paraId="4C2CD589" w14:textId="2351D102" w:rsidR="00246CCB" w:rsidRDefault="00547BA5" w:rsidP="00D17EE7">
      <w:pPr>
        <w:pStyle w:val="Akapitzlist"/>
        <w:numPr>
          <w:ilvl w:val="0"/>
          <w:numId w:val="17"/>
        </w:numPr>
        <w:spacing w:line="276" w:lineRule="auto"/>
        <w:jc w:val="both"/>
      </w:pPr>
      <w:r>
        <w:t xml:space="preserve">Dowód dostawy </w:t>
      </w:r>
      <w:r w:rsidR="00452265">
        <w:t xml:space="preserve">z wyszczególnieniem typów </w:t>
      </w:r>
      <w:r w:rsidR="009E6716">
        <w:t xml:space="preserve">dostarczonych silników </w:t>
      </w:r>
    </w:p>
    <w:p w14:paraId="5F30C807" w14:textId="1DF4C56E" w:rsidR="00A620DA" w:rsidRDefault="00A620DA" w:rsidP="00D17EE7">
      <w:pPr>
        <w:pStyle w:val="Akapitzlist"/>
        <w:numPr>
          <w:ilvl w:val="0"/>
          <w:numId w:val="17"/>
        </w:numPr>
        <w:spacing w:line="276" w:lineRule="auto"/>
        <w:jc w:val="both"/>
      </w:pPr>
      <w:r w:rsidRPr="00246CCB">
        <w:t>Dokument WZ</w:t>
      </w:r>
    </w:p>
    <w:p w14:paraId="36FCDFE6" w14:textId="4DD81068" w:rsidR="00F14B9F" w:rsidRDefault="00F14B9F" w:rsidP="00D17EE7">
      <w:pPr>
        <w:pStyle w:val="Akapitzlist"/>
        <w:numPr>
          <w:ilvl w:val="0"/>
          <w:numId w:val="17"/>
        </w:numPr>
        <w:spacing w:line="276" w:lineRule="auto"/>
        <w:jc w:val="both"/>
      </w:pPr>
      <w:r w:rsidRPr="00F14B9F">
        <w:lastRenderedPageBreak/>
        <w:t>wykaz wszystkich części dostarczonego silnika spalinowego</w:t>
      </w:r>
    </w:p>
    <w:p w14:paraId="3DC5905A" w14:textId="77777777" w:rsidR="00246CCB" w:rsidRPr="00246CCB" w:rsidRDefault="00246CCB" w:rsidP="00D17EE7">
      <w:pPr>
        <w:pStyle w:val="Akapitzlist"/>
        <w:spacing w:line="276" w:lineRule="auto"/>
        <w:ind w:left="1080"/>
        <w:jc w:val="both"/>
      </w:pPr>
    </w:p>
    <w:p w14:paraId="68C89D46" w14:textId="50BA4153" w:rsidR="00CC45BA" w:rsidRPr="00776414" w:rsidRDefault="00A620DA" w:rsidP="00776414">
      <w:pPr>
        <w:pStyle w:val="Akapitzlist"/>
        <w:numPr>
          <w:ilvl w:val="0"/>
          <w:numId w:val="3"/>
        </w:numPr>
        <w:jc w:val="both"/>
        <w:rPr>
          <w:b/>
          <w:bCs/>
        </w:rPr>
      </w:pPr>
      <w:r w:rsidRPr="00A620DA">
        <w:rPr>
          <w:b/>
          <w:bCs/>
        </w:rPr>
        <w:t>Obowiązki Dostawcy:</w:t>
      </w:r>
    </w:p>
    <w:p w14:paraId="7A4C3FBC" w14:textId="77A91954" w:rsidR="00A620DA" w:rsidRDefault="00A620DA" w:rsidP="00CD300A">
      <w:pPr>
        <w:pStyle w:val="Akapitzlist"/>
        <w:spacing w:line="276" w:lineRule="auto"/>
        <w:jc w:val="both"/>
      </w:pPr>
      <w:r w:rsidRPr="006F0D14">
        <w:t xml:space="preserve">Dostawca ma obowiązek każdorazowego awizowania dostawy w programie elektronicznej awizacji dostaw </w:t>
      </w:r>
      <w:proofErr w:type="spellStart"/>
      <w:r w:rsidRPr="006F0D14">
        <w:t>dcDMS</w:t>
      </w:r>
      <w:proofErr w:type="spellEnd"/>
      <w:r w:rsidRPr="006F0D14">
        <w:t>, korzystając z programu Zamawiającego, znajdującego się pod linkiem https://pkpe.dcdms.eu/ (rejestracja i zakładanie awizacji jest bezpłatne)</w:t>
      </w:r>
      <w:r w:rsidR="006F0D14">
        <w:t>.</w:t>
      </w:r>
    </w:p>
    <w:p w14:paraId="0433F793" w14:textId="77777777" w:rsidR="001E6740" w:rsidRPr="006F0D14" w:rsidRDefault="001E6740" w:rsidP="006F0D14">
      <w:pPr>
        <w:pStyle w:val="Akapitzlist"/>
        <w:jc w:val="both"/>
      </w:pPr>
    </w:p>
    <w:p w14:paraId="157256CD" w14:textId="47116E2D" w:rsidR="001377EA" w:rsidRPr="0041166E" w:rsidRDefault="001377EA" w:rsidP="00A620DA">
      <w:pPr>
        <w:pStyle w:val="Akapitzlist"/>
        <w:numPr>
          <w:ilvl w:val="0"/>
          <w:numId w:val="3"/>
        </w:numPr>
        <w:jc w:val="both"/>
        <w:rPr>
          <w:b/>
          <w:bCs/>
        </w:rPr>
      </w:pPr>
      <w:r>
        <w:rPr>
          <w:b/>
          <w:bCs/>
        </w:rPr>
        <w:t xml:space="preserve">Realizacja: </w:t>
      </w:r>
      <w:r w:rsidR="00AE609D">
        <w:t>Termin realizacji dostawy</w:t>
      </w:r>
      <w:r w:rsidR="007216A2">
        <w:t xml:space="preserve">, </w:t>
      </w:r>
      <w:r w:rsidR="00AE609D">
        <w:t>montażu</w:t>
      </w:r>
      <w:r w:rsidR="007216A2">
        <w:t xml:space="preserve"> i uruchomienia</w:t>
      </w:r>
      <w:r w:rsidR="00AE609D">
        <w:t xml:space="preserve"> każdego z silników nie może przekroczyć 12 tygodni</w:t>
      </w:r>
      <w:r w:rsidR="007216A2">
        <w:t xml:space="preserve"> licząc od daty przesłania </w:t>
      </w:r>
      <w:r w:rsidR="0041166E">
        <w:t>każdorazowego zamówienia.</w:t>
      </w:r>
    </w:p>
    <w:p w14:paraId="1723338D" w14:textId="77777777" w:rsidR="0041166E" w:rsidRDefault="0041166E" w:rsidP="0041166E">
      <w:pPr>
        <w:pStyle w:val="Akapitzlist"/>
        <w:jc w:val="both"/>
        <w:rPr>
          <w:b/>
          <w:bCs/>
        </w:rPr>
      </w:pPr>
    </w:p>
    <w:p w14:paraId="6223D50B" w14:textId="0BE5CC8A" w:rsidR="0057690B" w:rsidRPr="0057690B" w:rsidRDefault="0041166E" w:rsidP="0057690B">
      <w:pPr>
        <w:pStyle w:val="Akapitzlist"/>
        <w:numPr>
          <w:ilvl w:val="0"/>
          <w:numId w:val="3"/>
        </w:numPr>
        <w:jc w:val="both"/>
      </w:pPr>
      <w:r>
        <w:rPr>
          <w:b/>
          <w:bCs/>
        </w:rPr>
        <w:t>Miejsce realizacj</w:t>
      </w:r>
      <w:r w:rsidR="0057690B">
        <w:rPr>
          <w:b/>
          <w:bCs/>
        </w:rPr>
        <w:t xml:space="preserve">i dostawy i montażu: </w:t>
      </w:r>
      <w:r w:rsidR="0057690B" w:rsidRPr="0057690B">
        <w:t>Zakład Zamawiającego Słotwiny k. Koluszek</w:t>
      </w:r>
      <w:r w:rsidR="0057690B">
        <w:t>,</w:t>
      </w:r>
      <w:r w:rsidR="0057690B" w:rsidRPr="0057690B">
        <w:t xml:space="preserve"> Nowy</w:t>
      </w:r>
    </w:p>
    <w:p w14:paraId="62E116F2" w14:textId="13B0DFA4" w:rsidR="0041166E" w:rsidRPr="0057690B" w:rsidRDefault="0057690B" w:rsidP="0057690B">
      <w:pPr>
        <w:pStyle w:val="Akapitzlist"/>
        <w:jc w:val="both"/>
      </w:pPr>
      <w:r w:rsidRPr="0057690B">
        <w:t>Redzeń 101M, 95-040 Koluszki</w:t>
      </w:r>
    </w:p>
    <w:p w14:paraId="703A336E" w14:textId="77777777" w:rsidR="0041166E" w:rsidRPr="0041166E" w:rsidRDefault="0041166E" w:rsidP="0041166E">
      <w:pPr>
        <w:pStyle w:val="Akapitzlist"/>
        <w:rPr>
          <w:b/>
          <w:bCs/>
        </w:rPr>
      </w:pPr>
    </w:p>
    <w:p w14:paraId="5A35F9EB" w14:textId="4D3AC695" w:rsidR="00A620DA" w:rsidRPr="0041166E" w:rsidRDefault="00A620DA" w:rsidP="0041166E">
      <w:pPr>
        <w:pStyle w:val="Akapitzlist"/>
        <w:numPr>
          <w:ilvl w:val="0"/>
          <w:numId w:val="3"/>
        </w:numPr>
        <w:jc w:val="both"/>
        <w:rPr>
          <w:b/>
          <w:bCs/>
        </w:rPr>
      </w:pPr>
      <w:r w:rsidRPr="0041166E">
        <w:rPr>
          <w:b/>
          <w:bCs/>
        </w:rPr>
        <w:t xml:space="preserve">Opakowania zwrotne: </w:t>
      </w:r>
      <w:r w:rsidRPr="00FD3AF5">
        <w:t>nie dotyczy</w:t>
      </w:r>
    </w:p>
    <w:p w14:paraId="135635FB" w14:textId="77777777" w:rsidR="001E6740" w:rsidRPr="00A620DA" w:rsidRDefault="001E6740" w:rsidP="001E6740">
      <w:pPr>
        <w:pStyle w:val="Akapitzlist"/>
        <w:jc w:val="both"/>
        <w:rPr>
          <w:b/>
          <w:bCs/>
        </w:rPr>
      </w:pPr>
    </w:p>
    <w:p w14:paraId="63C1987E" w14:textId="77777777" w:rsidR="00A620DA" w:rsidRPr="00FD3AF5" w:rsidRDefault="00A620DA" w:rsidP="00CD300A">
      <w:pPr>
        <w:pStyle w:val="Akapitzlist"/>
        <w:numPr>
          <w:ilvl w:val="0"/>
          <w:numId w:val="3"/>
        </w:numPr>
        <w:spacing w:line="276" w:lineRule="auto"/>
        <w:jc w:val="both"/>
      </w:pPr>
      <w:r w:rsidRPr="00FD3AF5">
        <w:t>Dostawca oraz zatrudnieni przez niego pracownicy, podwykonawcy, osoby trzecie współpracujące z Dostawcą, wykonujący zlecone usługi zobowiązują się zachować w tajemnicy wszelkie wiadomości, w posiadanie których weszli w związku z realizacją Dostaw.</w:t>
      </w:r>
    </w:p>
    <w:p w14:paraId="1503F7BD" w14:textId="77777777" w:rsidR="00A620DA" w:rsidRPr="001E6740" w:rsidRDefault="00A620DA" w:rsidP="00CD300A">
      <w:pPr>
        <w:pStyle w:val="Akapitzlist"/>
        <w:numPr>
          <w:ilvl w:val="0"/>
          <w:numId w:val="3"/>
        </w:numPr>
        <w:spacing w:line="276" w:lineRule="auto"/>
        <w:jc w:val="both"/>
      </w:pPr>
      <w:r w:rsidRPr="001E6740">
        <w:t>Dostawca odpowiadać będzie za wszelkie szkody powstałe na skutek działania lub zaniechania jego pracowników, podwykonawców lub osób trzecich, którymi Wykonawca posługuje się przy wykonaniu Dostaw.</w:t>
      </w:r>
    </w:p>
    <w:p w14:paraId="5443B898" w14:textId="77777777" w:rsidR="00A620DA" w:rsidRPr="00A620DA" w:rsidRDefault="00A620DA" w:rsidP="001E6740">
      <w:pPr>
        <w:pStyle w:val="Akapitzlist"/>
        <w:jc w:val="both"/>
        <w:rPr>
          <w:b/>
          <w:bCs/>
        </w:rPr>
      </w:pPr>
    </w:p>
    <w:p w14:paraId="25D0CB0F" w14:textId="315FE0D2" w:rsidR="00777A51" w:rsidRPr="00777A51" w:rsidRDefault="00777A51" w:rsidP="001E6740">
      <w:pPr>
        <w:pStyle w:val="Akapitzlist"/>
        <w:jc w:val="both"/>
        <w:rPr>
          <w:b/>
          <w:bCs/>
        </w:rPr>
      </w:pPr>
    </w:p>
    <w:p w14:paraId="0478AE46" w14:textId="77777777" w:rsidR="004A7D4F" w:rsidRDefault="004A7D4F" w:rsidP="00075711">
      <w:pPr>
        <w:pStyle w:val="Akapitzlist"/>
        <w:spacing w:line="360" w:lineRule="auto"/>
        <w:ind w:left="1152"/>
        <w:jc w:val="both"/>
      </w:pPr>
    </w:p>
    <w:p w14:paraId="3C00154C" w14:textId="65293BE9" w:rsidR="00E659C9" w:rsidRDefault="0028272A" w:rsidP="0078000D">
      <w:pPr>
        <w:pStyle w:val="Akapitzlist"/>
        <w:jc w:val="both"/>
      </w:pPr>
      <w:r>
        <w:t xml:space="preserve">Załącznik </w:t>
      </w:r>
      <w:r w:rsidR="00070396">
        <w:t xml:space="preserve">1 a </w:t>
      </w:r>
      <w:r>
        <w:t>– Charakterystyka Techniczna Przedmiotu Zamówienia</w:t>
      </w:r>
    </w:p>
    <w:p w14:paraId="2D9DA8E6" w14:textId="2DD27464" w:rsidR="006E4C71" w:rsidRDefault="006E4C71" w:rsidP="00132F3A">
      <w:pPr>
        <w:spacing w:line="360" w:lineRule="auto"/>
        <w:jc w:val="both"/>
      </w:pPr>
    </w:p>
    <w:sectPr w:rsidR="006E4C7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36F73" w14:textId="77777777" w:rsidR="00016067" w:rsidRDefault="00016067" w:rsidP="001D2D25">
      <w:pPr>
        <w:spacing w:after="0" w:line="240" w:lineRule="auto"/>
      </w:pPr>
      <w:r>
        <w:separator/>
      </w:r>
    </w:p>
  </w:endnote>
  <w:endnote w:type="continuationSeparator" w:id="0">
    <w:p w14:paraId="20518DBA" w14:textId="77777777" w:rsidR="00016067" w:rsidRDefault="00016067" w:rsidP="001D2D25">
      <w:pPr>
        <w:spacing w:after="0" w:line="240" w:lineRule="auto"/>
      </w:pPr>
      <w:r>
        <w:continuationSeparator/>
      </w:r>
    </w:p>
  </w:endnote>
  <w:endnote w:type="continuationNotice" w:id="1">
    <w:p w14:paraId="49793A9B" w14:textId="77777777" w:rsidR="00016067" w:rsidRDefault="000160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5BF34" w14:textId="77777777" w:rsidR="001D2D25" w:rsidRDefault="001D2D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4904C" w14:textId="77777777" w:rsidR="001D2D25" w:rsidRDefault="001D2D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F1BBB" w14:textId="77777777" w:rsidR="001D2D25" w:rsidRDefault="001D2D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09309" w14:textId="77777777" w:rsidR="00016067" w:rsidRDefault="00016067" w:rsidP="001D2D25">
      <w:pPr>
        <w:spacing w:after="0" w:line="240" w:lineRule="auto"/>
      </w:pPr>
      <w:r>
        <w:separator/>
      </w:r>
    </w:p>
  </w:footnote>
  <w:footnote w:type="continuationSeparator" w:id="0">
    <w:p w14:paraId="4203D491" w14:textId="77777777" w:rsidR="00016067" w:rsidRDefault="00016067" w:rsidP="001D2D25">
      <w:pPr>
        <w:spacing w:after="0" w:line="240" w:lineRule="auto"/>
      </w:pPr>
      <w:r>
        <w:continuationSeparator/>
      </w:r>
    </w:p>
  </w:footnote>
  <w:footnote w:type="continuationNotice" w:id="1">
    <w:p w14:paraId="6DAF2BCE" w14:textId="77777777" w:rsidR="00016067" w:rsidRDefault="000160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511B6" w14:textId="77777777" w:rsidR="001D2D25" w:rsidRDefault="001D2D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AD4F5" w14:textId="5D0FC51F" w:rsidR="001D2D25" w:rsidRDefault="001D2D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75922" w14:textId="77777777" w:rsidR="001D2D25" w:rsidRDefault="001D2D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D3125C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671AE0"/>
    <w:multiLevelType w:val="multilevel"/>
    <w:tmpl w:val="941204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27D129A"/>
    <w:multiLevelType w:val="hybridMultilevel"/>
    <w:tmpl w:val="B93CA5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C0E00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CFE2838"/>
    <w:multiLevelType w:val="hybridMultilevel"/>
    <w:tmpl w:val="2F809F48"/>
    <w:lvl w:ilvl="0" w:tplc="EF2869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D36781"/>
    <w:multiLevelType w:val="hybridMultilevel"/>
    <w:tmpl w:val="1EE0FB3A"/>
    <w:lvl w:ilvl="0" w:tplc="F3ACA958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110822FA"/>
    <w:multiLevelType w:val="hybridMultilevel"/>
    <w:tmpl w:val="65EEEE58"/>
    <w:lvl w:ilvl="0" w:tplc="434656EC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E1318"/>
    <w:multiLevelType w:val="multilevel"/>
    <w:tmpl w:val="64184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59359F1"/>
    <w:multiLevelType w:val="hybridMultilevel"/>
    <w:tmpl w:val="5C4AE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F677B"/>
    <w:multiLevelType w:val="hybridMultilevel"/>
    <w:tmpl w:val="0BFC3DA0"/>
    <w:lvl w:ilvl="0" w:tplc="A50432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C54A2"/>
    <w:multiLevelType w:val="hybridMultilevel"/>
    <w:tmpl w:val="FF5C2036"/>
    <w:lvl w:ilvl="0" w:tplc="04150017">
      <w:start w:val="1"/>
      <w:numFmt w:val="lowerLetter"/>
      <w:lvlText w:val="%1)"/>
      <w:lvlJc w:val="left"/>
      <w:pPr>
        <w:ind w:left="2232" w:hanging="360"/>
      </w:pPr>
    </w:lvl>
    <w:lvl w:ilvl="1" w:tplc="04150019" w:tentative="1">
      <w:start w:val="1"/>
      <w:numFmt w:val="lowerLetter"/>
      <w:lvlText w:val="%2."/>
      <w:lvlJc w:val="left"/>
      <w:pPr>
        <w:ind w:left="2952" w:hanging="360"/>
      </w:pPr>
    </w:lvl>
    <w:lvl w:ilvl="2" w:tplc="0415001B" w:tentative="1">
      <w:start w:val="1"/>
      <w:numFmt w:val="lowerRoman"/>
      <w:lvlText w:val="%3."/>
      <w:lvlJc w:val="right"/>
      <w:pPr>
        <w:ind w:left="3672" w:hanging="180"/>
      </w:pPr>
    </w:lvl>
    <w:lvl w:ilvl="3" w:tplc="0415000F" w:tentative="1">
      <w:start w:val="1"/>
      <w:numFmt w:val="decimal"/>
      <w:lvlText w:val="%4."/>
      <w:lvlJc w:val="left"/>
      <w:pPr>
        <w:ind w:left="4392" w:hanging="360"/>
      </w:pPr>
    </w:lvl>
    <w:lvl w:ilvl="4" w:tplc="04150019" w:tentative="1">
      <w:start w:val="1"/>
      <w:numFmt w:val="lowerLetter"/>
      <w:lvlText w:val="%5."/>
      <w:lvlJc w:val="left"/>
      <w:pPr>
        <w:ind w:left="5112" w:hanging="360"/>
      </w:pPr>
    </w:lvl>
    <w:lvl w:ilvl="5" w:tplc="0415001B" w:tentative="1">
      <w:start w:val="1"/>
      <w:numFmt w:val="lowerRoman"/>
      <w:lvlText w:val="%6."/>
      <w:lvlJc w:val="right"/>
      <w:pPr>
        <w:ind w:left="5832" w:hanging="180"/>
      </w:pPr>
    </w:lvl>
    <w:lvl w:ilvl="6" w:tplc="0415000F" w:tentative="1">
      <w:start w:val="1"/>
      <w:numFmt w:val="decimal"/>
      <w:lvlText w:val="%7."/>
      <w:lvlJc w:val="left"/>
      <w:pPr>
        <w:ind w:left="6552" w:hanging="360"/>
      </w:pPr>
    </w:lvl>
    <w:lvl w:ilvl="7" w:tplc="04150019" w:tentative="1">
      <w:start w:val="1"/>
      <w:numFmt w:val="lowerLetter"/>
      <w:lvlText w:val="%8."/>
      <w:lvlJc w:val="left"/>
      <w:pPr>
        <w:ind w:left="7272" w:hanging="360"/>
      </w:pPr>
    </w:lvl>
    <w:lvl w:ilvl="8" w:tplc="0415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1" w15:restartNumberingAfterBreak="0">
    <w:nsid w:val="383E566B"/>
    <w:multiLevelType w:val="hybridMultilevel"/>
    <w:tmpl w:val="301C30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57B9C"/>
    <w:multiLevelType w:val="hybridMultilevel"/>
    <w:tmpl w:val="980EE3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F2837"/>
    <w:multiLevelType w:val="hybridMultilevel"/>
    <w:tmpl w:val="23F27E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901E34"/>
    <w:multiLevelType w:val="hybridMultilevel"/>
    <w:tmpl w:val="9830E0C4"/>
    <w:lvl w:ilvl="0" w:tplc="DCD2EF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EB1840"/>
    <w:multiLevelType w:val="hybridMultilevel"/>
    <w:tmpl w:val="96969036"/>
    <w:lvl w:ilvl="0" w:tplc="9B0A48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1E74DF5"/>
    <w:multiLevelType w:val="hybridMultilevel"/>
    <w:tmpl w:val="0D98FC32"/>
    <w:lvl w:ilvl="0" w:tplc="04150017">
      <w:start w:val="1"/>
      <w:numFmt w:val="lowerLetter"/>
      <w:lvlText w:val="%1)"/>
      <w:lvlJc w:val="left"/>
      <w:pPr>
        <w:ind w:left="2232" w:hanging="360"/>
      </w:pPr>
    </w:lvl>
    <w:lvl w:ilvl="1" w:tplc="04150019" w:tentative="1">
      <w:start w:val="1"/>
      <w:numFmt w:val="lowerLetter"/>
      <w:lvlText w:val="%2."/>
      <w:lvlJc w:val="left"/>
      <w:pPr>
        <w:ind w:left="2952" w:hanging="360"/>
      </w:pPr>
    </w:lvl>
    <w:lvl w:ilvl="2" w:tplc="0415001B" w:tentative="1">
      <w:start w:val="1"/>
      <w:numFmt w:val="lowerRoman"/>
      <w:lvlText w:val="%3."/>
      <w:lvlJc w:val="right"/>
      <w:pPr>
        <w:ind w:left="3672" w:hanging="180"/>
      </w:pPr>
    </w:lvl>
    <w:lvl w:ilvl="3" w:tplc="0415000F" w:tentative="1">
      <w:start w:val="1"/>
      <w:numFmt w:val="decimal"/>
      <w:lvlText w:val="%4."/>
      <w:lvlJc w:val="left"/>
      <w:pPr>
        <w:ind w:left="4392" w:hanging="360"/>
      </w:pPr>
    </w:lvl>
    <w:lvl w:ilvl="4" w:tplc="04150019" w:tentative="1">
      <w:start w:val="1"/>
      <w:numFmt w:val="lowerLetter"/>
      <w:lvlText w:val="%5."/>
      <w:lvlJc w:val="left"/>
      <w:pPr>
        <w:ind w:left="5112" w:hanging="360"/>
      </w:pPr>
    </w:lvl>
    <w:lvl w:ilvl="5" w:tplc="0415001B" w:tentative="1">
      <w:start w:val="1"/>
      <w:numFmt w:val="lowerRoman"/>
      <w:lvlText w:val="%6."/>
      <w:lvlJc w:val="right"/>
      <w:pPr>
        <w:ind w:left="5832" w:hanging="180"/>
      </w:pPr>
    </w:lvl>
    <w:lvl w:ilvl="6" w:tplc="0415000F" w:tentative="1">
      <w:start w:val="1"/>
      <w:numFmt w:val="decimal"/>
      <w:lvlText w:val="%7."/>
      <w:lvlJc w:val="left"/>
      <w:pPr>
        <w:ind w:left="6552" w:hanging="360"/>
      </w:pPr>
    </w:lvl>
    <w:lvl w:ilvl="7" w:tplc="04150019" w:tentative="1">
      <w:start w:val="1"/>
      <w:numFmt w:val="lowerLetter"/>
      <w:lvlText w:val="%8."/>
      <w:lvlJc w:val="left"/>
      <w:pPr>
        <w:ind w:left="7272" w:hanging="360"/>
      </w:pPr>
    </w:lvl>
    <w:lvl w:ilvl="8" w:tplc="0415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7" w15:restartNumberingAfterBreak="0">
    <w:nsid w:val="57535D89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5F6C01A1"/>
    <w:multiLevelType w:val="hybridMultilevel"/>
    <w:tmpl w:val="5F4A08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6477896"/>
    <w:multiLevelType w:val="hybridMultilevel"/>
    <w:tmpl w:val="E616649E"/>
    <w:lvl w:ilvl="0" w:tplc="854882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16C0121"/>
    <w:multiLevelType w:val="hybridMultilevel"/>
    <w:tmpl w:val="F7F89C04"/>
    <w:lvl w:ilvl="0" w:tplc="69D8F6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38216AC"/>
    <w:multiLevelType w:val="hybridMultilevel"/>
    <w:tmpl w:val="AE64D49E"/>
    <w:lvl w:ilvl="0" w:tplc="CD6C61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AE45809"/>
    <w:multiLevelType w:val="hybridMultilevel"/>
    <w:tmpl w:val="2F1A5D38"/>
    <w:lvl w:ilvl="0" w:tplc="7390C6E2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num w:numId="1" w16cid:durableId="2068381859">
    <w:abstractNumId w:val="6"/>
  </w:num>
  <w:num w:numId="2" w16cid:durableId="729420446">
    <w:abstractNumId w:val="18"/>
  </w:num>
  <w:num w:numId="3" w16cid:durableId="1072897566">
    <w:abstractNumId w:val="17"/>
  </w:num>
  <w:num w:numId="4" w16cid:durableId="1625229901">
    <w:abstractNumId w:val="7"/>
  </w:num>
  <w:num w:numId="5" w16cid:durableId="173301664">
    <w:abstractNumId w:val="20"/>
  </w:num>
  <w:num w:numId="6" w16cid:durableId="2028286128">
    <w:abstractNumId w:val="2"/>
  </w:num>
  <w:num w:numId="7" w16cid:durableId="1626690176">
    <w:abstractNumId w:val="12"/>
  </w:num>
  <w:num w:numId="8" w16cid:durableId="371155375">
    <w:abstractNumId w:val="19"/>
  </w:num>
  <w:num w:numId="9" w16cid:durableId="704259790">
    <w:abstractNumId w:val="4"/>
  </w:num>
  <w:num w:numId="10" w16cid:durableId="837883259">
    <w:abstractNumId w:val="15"/>
  </w:num>
  <w:num w:numId="11" w16cid:durableId="29308841">
    <w:abstractNumId w:val="11"/>
  </w:num>
  <w:num w:numId="12" w16cid:durableId="215972356">
    <w:abstractNumId w:val="13"/>
  </w:num>
  <w:num w:numId="13" w16cid:durableId="534083817">
    <w:abstractNumId w:val="8"/>
  </w:num>
  <w:num w:numId="14" w16cid:durableId="1363093058">
    <w:abstractNumId w:val="14"/>
  </w:num>
  <w:num w:numId="15" w16cid:durableId="1823303053">
    <w:abstractNumId w:val="1"/>
  </w:num>
  <w:num w:numId="16" w16cid:durableId="624850704">
    <w:abstractNumId w:val="21"/>
  </w:num>
  <w:num w:numId="17" w16cid:durableId="1908681972">
    <w:abstractNumId w:val="9"/>
  </w:num>
  <w:num w:numId="18" w16cid:durableId="16828529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8357603">
    <w:abstractNumId w:val="5"/>
  </w:num>
  <w:num w:numId="20" w16cid:durableId="578558134">
    <w:abstractNumId w:val="22"/>
  </w:num>
  <w:num w:numId="21" w16cid:durableId="1033459027">
    <w:abstractNumId w:val="10"/>
  </w:num>
  <w:num w:numId="22" w16cid:durableId="1302270201">
    <w:abstractNumId w:val="16"/>
  </w:num>
  <w:num w:numId="23" w16cid:durableId="1691487923">
    <w:abstractNumId w:val="0"/>
  </w:num>
  <w:num w:numId="24" w16cid:durableId="6743780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D25"/>
    <w:rsid w:val="00000136"/>
    <w:rsid w:val="00005C0C"/>
    <w:rsid w:val="00007250"/>
    <w:rsid w:val="00010041"/>
    <w:rsid w:val="000102FF"/>
    <w:rsid w:val="00010DB8"/>
    <w:rsid w:val="00011431"/>
    <w:rsid w:val="00011E5A"/>
    <w:rsid w:val="00012086"/>
    <w:rsid w:val="00012C59"/>
    <w:rsid w:val="00015114"/>
    <w:rsid w:val="00016006"/>
    <w:rsid w:val="00016067"/>
    <w:rsid w:val="00023395"/>
    <w:rsid w:val="0002524D"/>
    <w:rsid w:val="00027249"/>
    <w:rsid w:val="00027DBE"/>
    <w:rsid w:val="00030C89"/>
    <w:rsid w:val="00031160"/>
    <w:rsid w:val="000329E1"/>
    <w:rsid w:val="00032CFD"/>
    <w:rsid w:val="00032F6F"/>
    <w:rsid w:val="000340FA"/>
    <w:rsid w:val="00034C7C"/>
    <w:rsid w:val="00035C73"/>
    <w:rsid w:val="000374D1"/>
    <w:rsid w:val="0004327B"/>
    <w:rsid w:val="000432DA"/>
    <w:rsid w:val="0004353F"/>
    <w:rsid w:val="00043A02"/>
    <w:rsid w:val="00044D19"/>
    <w:rsid w:val="0004568B"/>
    <w:rsid w:val="00045A90"/>
    <w:rsid w:val="00046AA2"/>
    <w:rsid w:val="000506C6"/>
    <w:rsid w:val="0005245D"/>
    <w:rsid w:val="00052777"/>
    <w:rsid w:val="00053B23"/>
    <w:rsid w:val="00055B56"/>
    <w:rsid w:val="00056826"/>
    <w:rsid w:val="000607FE"/>
    <w:rsid w:val="00062695"/>
    <w:rsid w:val="000633F4"/>
    <w:rsid w:val="00064528"/>
    <w:rsid w:val="00070396"/>
    <w:rsid w:val="00070AC2"/>
    <w:rsid w:val="000723A4"/>
    <w:rsid w:val="00072578"/>
    <w:rsid w:val="000737C6"/>
    <w:rsid w:val="00073A9C"/>
    <w:rsid w:val="00074144"/>
    <w:rsid w:val="00075711"/>
    <w:rsid w:val="0008165D"/>
    <w:rsid w:val="00087DBF"/>
    <w:rsid w:val="00091639"/>
    <w:rsid w:val="000918FE"/>
    <w:rsid w:val="000923B5"/>
    <w:rsid w:val="00092BCC"/>
    <w:rsid w:val="000931D3"/>
    <w:rsid w:val="0009367E"/>
    <w:rsid w:val="000937CF"/>
    <w:rsid w:val="0009414A"/>
    <w:rsid w:val="00094AEF"/>
    <w:rsid w:val="00095A6F"/>
    <w:rsid w:val="00096F6D"/>
    <w:rsid w:val="000A1028"/>
    <w:rsid w:val="000A135D"/>
    <w:rsid w:val="000A2182"/>
    <w:rsid w:val="000A4776"/>
    <w:rsid w:val="000A4A7A"/>
    <w:rsid w:val="000A4BA2"/>
    <w:rsid w:val="000A5622"/>
    <w:rsid w:val="000A5BF6"/>
    <w:rsid w:val="000A7170"/>
    <w:rsid w:val="000B0F30"/>
    <w:rsid w:val="000B1B4B"/>
    <w:rsid w:val="000B2744"/>
    <w:rsid w:val="000B5450"/>
    <w:rsid w:val="000B55AA"/>
    <w:rsid w:val="000B644A"/>
    <w:rsid w:val="000C20B6"/>
    <w:rsid w:val="000C7A10"/>
    <w:rsid w:val="000D00DC"/>
    <w:rsid w:val="000D0D77"/>
    <w:rsid w:val="000D1192"/>
    <w:rsid w:val="000D1BD3"/>
    <w:rsid w:val="000D3629"/>
    <w:rsid w:val="000D547F"/>
    <w:rsid w:val="000D56E8"/>
    <w:rsid w:val="000E521F"/>
    <w:rsid w:val="000E65C2"/>
    <w:rsid w:val="000E6B80"/>
    <w:rsid w:val="000E7137"/>
    <w:rsid w:val="000F2E9E"/>
    <w:rsid w:val="000F2F01"/>
    <w:rsid w:val="000F2F85"/>
    <w:rsid w:val="000F32FE"/>
    <w:rsid w:val="000F34FC"/>
    <w:rsid w:val="000F6C20"/>
    <w:rsid w:val="000F7054"/>
    <w:rsid w:val="00101BD5"/>
    <w:rsid w:val="00101CDA"/>
    <w:rsid w:val="0010750F"/>
    <w:rsid w:val="001075C8"/>
    <w:rsid w:val="00110450"/>
    <w:rsid w:val="00110518"/>
    <w:rsid w:val="001106D8"/>
    <w:rsid w:val="0011318B"/>
    <w:rsid w:val="001138EF"/>
    <w:rsid w:val="00115EEC"/>
    <w:rsid w:val="00116B2E"/>
    <w:rsid w:val="0011781B"/>
    <w:rsid w:val="001205D1"/>
    <w:rsid w:val="00120C7A"/>
    <w:rsid w:val="001227A8"/>
    <w:rsid w:val="001233C8"/>
    <w:rsid w:val="00126C9E"/>
    <w:rsid w:val="001308E9"/>
    <w:rsid w:val="00130B2C"/>
    <w:rsid w:val="00131CCC"/>
    <w:rsid w:val="00132F3A"/>
    <w:rsid w:val="00134723"/>
    <w:rsid w:val="00135E09"/>
    <w:rsid w:val="00136070"/>
    <w:rsid w:val="00136CDF"/>
    <w:rsid w:val="00136F56"/>
    <w:rsid w:val="001377EA"/>
    <w:rsid w:val="00137ECC"/>
    <w:rsid w:val="00140866"/>
    <w:rsid w:val="00140C80"/>
    <w:rsid w:val="00141ECD"/>
    <w:rsid w:val="001422AC"/>
    <w:rsid w:val="00142450"/>
    <w:rsid w:val="00143462"/>
    <w:rsid w:val="00145B12"/>
    <w:rsid w:val="00146CC0"/>
    <w:rsid w:val="0014717C"/>
    <w:rsid w:val="00150F52"/>
    <w:rsid w:val="00154AEE"/>
    <w:rsid w:val="00154EB7"/>
    <w:rsid w:val="00160668"/>
    <w:rsid w:val="00160B9C"/>
    <w:rsid w:val="00163897"/>
    <w:rsid w:val="001649D1"/>
    <w:rsid w:val="00164A45"/>
    <w:rsid w:val="00164CD2"/>
    <w:rsid w:val="00164E75"/>
    <w:rsid w:val="001651C3"/>
    <w:rsid w:val="0016723F"/>
    <w:rsid w:val="00170BF0"/>
    <w:rsid w:val="00171D44"/>
    <w:rsid w:val="00172512"/>
    <w:rsid w:val="00175276"/>
    <w:rsid w:val="00175A55"/>
    <w:rsid w:val="00176161"/>
    <w:rsid w:val="00177154"/>
    <w:rsid w:val="00177B6B"/>
    <w:rsid w:val="0018156C"/>
    <w:rsid w:val="00181C6B"/>
    <w:rsid w:val="00182E23"/>
    <w:rsid w:val="00183EAB"/>
    <w:rsid w:val="001847BA"/>
    <w:rsid w:val="00184FDF"/>
    <w:rsid w:val="00186835"/>
    <w:rsid w:val="00192A2F"/>
    <w:rsid w:val="001948E6"/>
    <w:rsid w:val="001A195E"/>
    <w:rsid w:val="001A1AFB"/>
    <w:rsid w:val="001A3109"/>
    <w:rsid w:val="001A4180"/>
    <w:rsid w:val="001A51F7"/>
    <w:rsid w:val="001A5BE6"/>
    <w:rsid w:val="001A7729"/>
    <w:rsid w:val="001A7946"/>
    <w:rsid w:val="001A7BA1"/>
    <w:rsid w:val="001B082C"/>
    <w:rsid w:val="001B2A92"/>
    <w:rsid w:val="001B2C07"/>
    <w:rsid w:val="001B2D3D"/>
    <w:rsid w:val="001B5061"/>
    <w:rsid w:val="001B5EC4"/>
    <w:rsid w:val="001B6C08"/>
    <w:rsid w:val="001B70CC"/>
    <w:rsid w:val="001B7265"/>
    <w:rsid w:val="001C1A62"/>
    <w:rsid w:val="001C253E"/>
    <w:rsid w:val="001C6442"/>
    <w:rsid w:val="001D24DA"/>
    <w:rsid w:val="001D2B92"/>
    <w:rsid w:val="001D2D25"/>
    <w:rsid w:val="001D4063"/>
    <w:rsid w:val="001D4A33"/>
    <w:rsid w:val="001D5160"/>
    <w:rsid w:val="001D71B7"/>
    <w:rsid w:val="001E08F1"/>
    <w:rsid w:val="001E1EFA"/>
    <w:rsid w:val="001E4A74"/>
    <w:rsid w:val="001E63F0"/>
    <w:rsid w:val="001E6740"/>
    <w:rsid w:val="001E6B12"/>
    <w:rsid w:val="001F064D"/>
    <w:rsid w:val="001F09ED"/>
    <w:rsid w:val="001F1C96"/>
    <w:rsid w:val="001F2226"/>
    <w:rsid w:val="001F322C"/>
    <w:rsid w:val="001F4916"/>
    <w:rsid w:val="001F4F52"/>
    <w:rsid w:val="001F6312"/>
    <w:rsid w:val="001F67D8"/>
    <w:rsid w:val="001F7D60"/>
    <w:rsid w:val="00204949"/>
    <w:rsid w:val="002059C9"/>
    <w:rsid w:val="002065B8"/>
    <w:rsid w:val="002101DA"/>
    <w:rsid w:val="00211B09"/>
    <w:rsid w:val="00213D40"/>
    <w:rsid w:val="00214487"/>
    <w:rsid w:val="00216129"/>
    <w:rsid w:val="00221B4A"/>
    <w:rsid w:val="002224F5"/>
    <w:rsid w:val="00225037"/>
    <w:rsid w:val="0022710D"/>
    <w:rsid w:val="0023216B"/>
    <w:rsid w:val="00234279"/>
    <w:rsid w:val="00234CC0"/>
    <w:rsid w:val="0023575D"/>
    <w:rsid w:val="00235E11"/>
    <w:rsid w:val="00236BC2"/>
    <w:rsid w:val="00237BC0"/>
    <w:rsid w:val="0024188F"/>
    <w:rsid w:val="002451FC"/>
    <w:rsid w:val="00245586"/>
    <w:rsid w:val="00245C8C"/>
    <w:rsid w:val="00246CCB"/>
    <w:rsid w:val="002470CD"/>
    <w:rsid w:val="00247F3A"/>
    <w:rsid w:val="002507E3"/>
    <w:rsid w:val="002542FF"/>
    <w:rsid w:val="002552A0"/>
    <w:rsid w:val="002611D4"/>
    <w:rsid w:val="002620ED"/>
    <w:rsid w:val="0026678D"/>
    <w:rsid w:val="00270C0E"/>
    <w:rsid w:val="0027262A"/>
    <w:rsid w:val="002744E3"/>
    <w:rsid w:val="002758B3"/>
    <w:rsid w:val="00280CD7"/>
    <w:rsid w:val="00280F74"/>
    <w:rsid w:val="0028272A"/>
    <w:rsid w:val="00283E98"/>
    <w:rsid w:val="00284DA1"/>
    <w:rsid w:val="0028550B"/>
    <w:rsid w:val="00286E65"/>
    <w:rsid w:val="00287BDA"/>
    <w:rsid w:val="00290C85"/>
    <w:rsid w:val="00291830"/>
    <w:rsid w:val="0029358E"/>
    <w:rsid w:val="002945CE"/>
    <w:rsid w:val="0029547E"/>
    <w:rsid w:val="002A0216"/>
    <w:rsid w:val="002A0A59"/>
    <w:rsid w:val="002A1063"/>
    <w:rsid w:val="002A2CB2"/>
    <w:rsid w:val="002A4EAE"/>
    <w:rsid w:val="002A5759"/>
    <w:rsid w:val="002A64DA"/>
    <w:rsid w:val="002A6BDD"/>
    <w:rsid w:val="002A733F"/>
    <w:rsid w:val="002B22DF"/>
    <w:rsid w:val="002B3ABA"/>
    <w:rsid w:val="002B6296"/>
    <w:rsid w:val="002B7225"/>
    <w:rsid w:val="002C0824"/>
    <w:rsid w:val="002C1C90"/>
    <w:rsid w:val="002C383E"/>
    <w:rsid w:val="002C671D"/>
    <w:rsid w:val="002C6D55"/>
    <w:rsid w:val="002D4671"/>
    <w:rsid w:val="002D4A68"/>
    <w:rsid w:val="002D5214"/>
    <w:rsid w:val="002D5D94"/>
    <w:rsid w:val="002D674A"/>
    <w:rsid w:val="002D70D2"/>
    <w:rsid w:val="002D77A1"/>
    <w:rsid w:val="002E1065"/>
    <w:rsid w:val="002E2C84"/>
    <w:rsid w:val="002E2E57"/>
    <w:rsid w:val="002E3C1B"/>
    <w:rsid w:val="002E46A5"/>
    <w:rsid w:val="002E697E"/>
    <w:rsid w:val="002E7853"/>
    <w:rsid w:val="002F01F3"/>
    <w:rsid w:val="002F1EFB"/>
    <w:rsid w:val="002F3561"/>
    <w:rsid w:val="002F3573"/>
    <w:rsid w:val="002F6D2A"/>
    <w:rsid w:val="002F7195"/>
    <w:rsid w:val="00300D5E"/>
    <w:rsid w:val="00300E7B"/>
    <w:rsid w:val="00301008"/>
    <w:rsid w:val="003026DE"/>
    <w:rsid w:val="003038AC"/>
    <w:rsid w:val="00305832"/>
    <w:rsid w:val="00306CCF"/>
    <w:rsid w:val="00307C50"/>
    <w:rsid w:val="00307D7B"/>
    <w:rsid w:val="0031287F"/>
    <w:rsid w:val="003129F4"/>
    <w:rsid w:val="00314912"/>
    <w:rsid w:val="00317481"/>
    <w:rsid w:val="0032064D"/>
    <w:rsid w:val="00320FC2"/>
    <w:rsid w:val="003211A6"/>
    <w:rsid w:val="00325AE7"/>
    <w:rsid w:val="00327707"/>
    <w:rsid w:val="003324D2"/>
    <w:rsid w:val="003332A0"/>
    <w:rsid w:val="00333556"/>
    <w:rsid w:val="00334DAA"/>
    <w:rsid w:val="00334E03"/>
    <w:rsid w:val="00334E9F"/>
    <w:rsid w:val="00335459"/>
    <w:rsid w:val="00335BBF"/>
    <w:rsid w:val="003363D9"/>
    <w:rsid w:val="003379B2"/>
    <w:rsid w:val="003404A3"/>
    <w:rsid w:val="00344EC8"/>
    <w:rsid w:val="00345BB5"/>
    <w:rsid w:val="0034628E"/>
    <w:rsid w:val="003472E3"/>
    <w:rsid w:val="00352309"/>
    <w:rsid w:val="00354334"/>
    <w:rsid w:val="00355346"/>
    <w:rsid w:val="00355940"/>
    <w:rsid w:val="00356CA1"/>
    <w:rsid w:val="003617A5"/>
    <w:rsid w:val="00364F7D"/>
    <w:rsid w:val="00365F76"/>
    <w:rsid w:val="00366ACA"/>
    <w:rsid w:val="00370AA3"/>
    <w:rsid w:val="00373575"/>
    <w:rsid w:val="0037442D"/>
    <w:rsid w:val="00374897"/>
    <w:rsid w:val="00375664"/>
    <w:rsid w:val="00377E6C"/>
    <w:rsid w:val="00381F16"/>
    <w:rsid w:val="0038353A"/>
    <w:rsid w:val="003908FA"/>
    <w:rsid w:val="00390BC9"/>
    <w:rsid w:val="0039318E"/>
    <w:rsid w:val="003966B5"/>
    <w:rsid w:val="0039692A"/>
    <w:rsid w:val="003A043E"/>
    <w:rsid w:val="003A2CD7"/>
    <w:rsid w:val="003A2EA0"/>
    <w:rsid w:val="003A31CE"/>
    <w:rsid w:val="003A38E3"/>
    <w:rsid w:val="003A4081"/>
    <w:rsid w:val="003A55EB"/>
    <w:rsid w:val="003A57A0"/>
    <w:rsid w:val="003A5B8D"/>
    <w:rsid w:val="003A78B6"/>
    <w:rsid w:val="003B04A2"/>
    <w:rsid w:val="003B1817"/>
    <w:rsid w:val="003B612F"/>
    <w:rsid w:val="003B6EA3"/>
    <w:rsid w:val="003B70F5"/>
    <w:rsid w:val="003C045D"/>
    <w:rsid w:val="003C22F6"/>
    <w:rsid w:val="003C302A"/>
    <w:rsid w:val="003C52EF"/>
    <w:rsid w:val="003C53B0"/>
    <w:rsid w:val="003C612D"/>
    <w:rsid w:val="003C61BE"/>
    <w:rsid w:val="003C61F6"/>
    <w:rsid w:val="003C6E28"/>
    <w:rsid w:val="003D1BC8"/>
    <w:rsid w:val="003D2587"/>
    <w:rsid w:val="003D2776"/>
    <w:rsid w:val="003D410B"/>
    <w:rsid w:val="003D4D5F"/>
    <w:rsid w:val="003D6E47"/>
    <w:rsid w:val="003D7A37"/>
    <w:rsid w:val="003D7C0F"/>
    <w:rsid w:val="003E0227"/>
    <w:rsid w:val="003E054F"/>
    <w:rsid w:val="003E1772"/>
    <w:rsid w:val="003E21EF"/>
    <w:rsid w:val="003E2791"/>
    <w:rsid w:val="003E3E55"/>
    <w:rsid w:val="003E6438"/>
    <w:rsid w:val="003F078F"/>
    <w:rsid w:val="003F083D"/>
    <w:rsid w:val="003F488F"/>
    <w:rsid w:val="003F5FFB"/>
    <w:rsid w:val="003F7C4C"/>
    <w:rsid w:val="00400651"/>
    <w:rsid w:val="0040123F"/>
    <w:rsid w:val="00401C65"/>
    <w:rsid w:val="0040546F"/>
    <w:rsid w:val="00410C37"/>
    <w:rsid w:val="0041166E"/>
    <w:rsid w:val="0041254F"/>
    <w:rsid w:val="004126FA"/>
    <w:rsid w:val="00414A8E"/>
    <w:rsid w:val="00421664"/>
    <w:rsid w:val="00424366"/>
    <w:rsid w:val="00424FA3"/>
    <w:rsid w:val="0042682C"/>
    <w:rsid w:val="00430C79"/>
    <w:rsid w:val="004351FF"/>
    <w:rsid w:val="0044147A"/>
    <w:rsid w:val="00442427"/>
    <w:rsid w:val="00447486"/>
    <w:rsid w:val="00450630"/>
    <w:rsid w:val="0045195B"/>
    <w:rsid w:val="004520E4"/>
    <w:rsid w:val="00452265"/>
    <w:rsid w:val="00452B47"/>
    <w:rsid w:val="00453B43"/>
    <w:rsid w:val="00453C23"/>
    <w:rsid w:val="0045471F"/>
    <w:rsid w:val="004547D5"/>
    <w:rsid w:val="00454E2A"/>
    <w:rsid w:val="00455647"/>
    <w:rsid w:val="00456F5B"/>
    <w:rsid w:val="00460387"/>
    <w:rsid w:val="0046116E"/>
    <w:rsid w:val="00462509"/>
    <w:rsid w:val="00462A8B"/>
    <w:rsid w:val="00462AB4"/>
    <w:rsid w:val="00464CF0"/>
    <w:rsid w:val="00465A86"/>
    <w:rsid w:val="00467F7F"/>
    <w:rsid w:val="004706DA"/>
    <w:rsid w:val="004720BA"/>
    <w:rsid w:val="00473956"/>
    <w:rsid w:val="00473F85"/>
    <w:rsid w:val="0047456A"/>
    <w:rsid w:val="00474BFA"/>
    <w:rsid w:val="0047532B"/>
    <w:rsid w:val="004766BF"/>
    <w:rsid w:val="004776A1"/>
    <w:rsid w:val="004804C9"/>
    <w:rsid w:val="00480F71"/>
    <w:rsid w:val="00483E76"/>
    <w:rsid w:val="00490B5E"/>
    <w:rsid w:val="00493F49"/>
    <w:rsid w:val="00495C0C"/>
    <w:rsid w:val="00497DD9"/>
    <w:rsid w:val="004A0C6E"/>
    <w:rsid w:val="004A1B6D"/>
    <w:rsid w:val="004A419B"/>
    <w:rsid w:val="004A66B7"/>
    <w:rsid w:val="004A71D9"/>
    <w:rsid w:val="004A78BA"/>
    <w:rsid w:val="004A7D4F"/>
    <w:rsid w:val="004B0E55"/>
    <w:rsid w:val="004B1DB6"/>
    <w:rsid w:val="004B2D01"/>
    <w:rsid w:val="004B2D52"/>
    <w:rsid w:val="004B3A21"/>
    <w:rsid w:val="004B4F06"/>
    <w:rsid w:val="004B5892"/>
    <w:rsid w:val="004B6615"/>
    <w:rsid w:val="004B677B"/>
    <w:rsid w:val="004B68BD"/>
    <w:rsid w:val="004B6A96"/>
    <w:rsid w:val="004C1469"/>
    <w:rsid w:val="004C16C2"/>
    <w:rsid w:val="004C2185"/>
    <w:rsid w:val="004C2376"/>
    <w:rsid w:val="004C3A1D"/>
    <w:rsid w:val="004C5AAF"/>
    <w:rsid w:val="004C5B99"/>
    <w:rsid w:val="004C77DB"/>
    <w:rsid w:val="004D0234"/>
    <w:rsid w:val="004D07CC"/>
    <w:rsid w:val="004D1AB8"/>
    <w:rsid w:val="004D22C5"/>
    <w:rsid w:val="004D3800"/>
    <w:rsid w:val="004D3E19"/>
    <w:rsid w:val="004D682A"/>
    <w:rsid w:val="004D7817"/>
    <w:rsid w:val="004D7A0F"/>
    <w:rsid w:val="004D7E7B"/>
    <w:rsid w:val="004E0C52"/>
    <w:rsid w:val="004E2702"/>
    <w:rsid w:val="004E51D4"/>
    <w:rsid w:val="004E788E"/>
    <w:rsid w:val="004F22BB"/>
    <w:rsid w:val="004F4E00"/>
    <w:rsid w:val="004F5747"/>
    <w:rsid w:val="004F5CD1"/>
    <w:rsid w:val="004F5DBF"/>
    <w:rsid w:val="00501D00"/>
    <w:rsid w:val="0050668D"/>
    <w:rsid w:val="00506A07"/>
    <w:rsid w:val="005108E6"/>
    <w:rsid w:val="00511E6B"/>
    <w:rsid w:val="005154E3"/>
    <w:rsid w:val="005168D0"/>
    <w:rsid w:val="005218ED"/>
    <w:rsid w:val="0052192C"/>
    <w:rsid w:val="0052225C"/>
    <w:rsid w:val="0052307C"/>
    <w:rsid w:val="00530DFA"/>
    <w:rsid w:val="00533682"/>
    <w:rsid w:val="005336CF"/>
    <w:rsid w:val="00533732"/>
    <w:rsid w:val="0053396F"/>
    <w:rsid w:val="00535AC5"/>
    <w:rsid w:val="00536020"/>
    <w:rsid w:val="00536DF5"/>
    <w:rsid w:val="00536F00"/>
    <w:rsid w:val="00541145"/>
    <w:rsid w:val="00542246"/>
    <w:rsid w:val="00543883"/>
    <w:rsid w:val="00547BA5"/>
    <w:rsid w:val="00550487"/>
    <w:rsid w:val="00550BD5"/>
    <w:rsid w:val="005557DB"/>
    <w:rsid w:val="00555EF6"/>
    <w:rsid w:val="005572B1"/>
    <w:rsid w:val="00561920"/>
    <w:rsid w:val="005619F2"/>
    <w:rsid w:val="00561B91"/>
    <w:rsid w:val="005649BE"/>
    <w:rsid w:val="005656C1"/>
    <w:rsid w:val="00566739"/>
    <w:rsid w:val="005673B4"/>
    <w:rsid w:val="005702E5"/>
    <w:rsid w:val="0057043A"/>
    <w:rsid w:val="00570A56"/>
    <w:rsid w:val="00571505"/>
    <w:rsid w:val="00572790"/>
    <w:rsid w:val="00572C3D"/>
    <w:rsid w:val="00574DAF"/>
    <w:rsid w:val="00575259"/>
    <w:rsid w:val="0057690B"/>
    <w:rsid w:val="00577C53"/>
    <w:rsid w:val="00577CF2"/>
    <w:rsid w:val="00580710"/>
    <w:rsid w:val="00581247"/>
    <w:rsid w:val="005817CB"/>
    <w:rsid w:val="005826E4"/>
    <w:rsid w:val="00582C3D"/>
    <w:rsid w:val="00582F6D"/>
    <w:rsid w:val="005830D2"/>
    <w:rsid w:val="0059096F"/>
    <w:rsid w:val="00592F0C"/>
    <w:rsid w:val="00594CA7"/>
    <w:rsid w:val="00597C13"/>
    <w:rsid w:val="005A0BB1"/>
    <w:rsid w:val="005A1739"/>
    <w:rsid w:val="005A18ED"/>
    <w:rsid w:val="005A2A8D"/>
    <w:rsid w:val="005A405F"/>
    <w:rsid w:val="005A4E31"/>
    <w:rsid w:val="005A6891"/>
    <w:rsid w:val="005B00D9"/>
    <w:rsid w:val="005B149A"/>
    <w:rsid w:val="005B357F"/>
    <w:rsid w:val="005B40F4"/>
    <w:rsid w:val="005B461B"/>
    <w:rsid w:val="005B7740"/>
    <w:rsid w:val="005C0048"/>
    <w:rsid w:val="005C0C0E"/>
    <w:rsid w:val="005C14DD"/>
    <w:rsid w:val="005C2840"/>
    <w:rsid w:val="005C3090"/>
    <w:rsid w:val="005C480D"/>
    <w:rsid w:val="005C5080"/>
    <w:rsid w:val="005C7562"/>
    <w:rsid w:val="005D0F64"/>
    <w:rsid w:val="005D2E2A"/>
    <w:rsid w:val="005D2E74"/>
    <w:rsid w:val="005D34D1"/>
    <w:rsid w:val="005D355B"/>
    <w:rsid w:val="005D4438"/>
    <w:rsid w:val="005E04A2"/>
    <w:rsid w:val="005E1EC4"/>
    <w:rsid w:val="005E2CCF"/>
    <w:rsid w:val="005E3DB7"/>
    <w:rsid w:val="005E3F94"/>
    <w:rsid w:val="005E5F05"/>
    <w:rsid w:val="005E5F10"/>
    <w:rsid w:val="005E6B7A"/>
    <w:rsid w:val="005F00E8"/>
    <w:rsid w:val="005F042A"/>
    <w:rsid w:val="005F26D4"/>
    <w:rsid w:val="005F6E36"/>
    <w:rsid w:val="006008D6"/>
    <w:rsid w:val="0060262D"/>
    <w:rsid w:val="006036C8"/>
    <w:rsid w:val="00604EA9"/>
    <w:rsid w:val="006056B6"/>
    <w:rsid w:val="00605786"/>
    <w:rsid w:val="00607CFC"/>
    <w:rsid w:val="0061125A"/>
    <w:rsid w:val="006116C3"/>
    <w:rsid w:val="00613C60"/>
    <w:rsid w:val="00614154"/>
    <w:rsid w:val="00615221"/>
    <w:rsid w:val="00615916"/>
    <w:rsid w:val="006169E0"/>
    <w:rsid w:val="00621C77"/>
    <w:rsid w:val="00622E60"/>
    <w:rsid w:val="006230B0"/>
    <w:rsid w:val="006233F2"/>
    <w:rsid w:val="006250B5"/>
    <w:rsid w:val="0062694A"/>
    <w:rsid w:val="00631B21"/>
    <w:rsid w:val="00632748"/>
    <w:rsid w:val="00635F96"/>
    <w:rsid w:val="00636D4F"/>
    <w:rsid w:val="00636E1D"/>
    <w:rsid w:val="00637B56"/>
    <w:rsid w:val="0064092F"/>
    <w:rsid w:val="00644E93"/>
    <w:rsid w:val="0064731C"/>
    <w:rsid w:val="00647AA7"/>
    <w:rsid w:val="00650C97"/>
    <w:rsid w:val="006530D8"/>
    <w:rsid w:val="00654152"/>
    <w:rsid w:val="00656091"/>
    <w:rsid w:val="00656B2F"/>
    <w:rsid w:val="00656C7B"/>
    <w:rsid w:val="00657A2B"/>
    <w:rsid w:val="006643E2"/>
    <w:rsid w:val="00664BD8"/>
    <w:rsid w:val="006658F5"/>
    <w:rsid w:val="00665F86"/>
    <w:rsid w:val="006670C1"/>
    <w:rsid w:val="0067020E"/>
    <w:rsid w:val="00674CC8"/>
    <w:rsid w:val="00674E66"/>
    <w:rsid w:val="00676C58"/>
    <w:rsid w:val="00677A3B"/>
    <w:rsid w:val="00681632"/>
    <w:rsid w:val="006816BB"/>
    <w:rsid w:val="0068217C"/>
    <w:rsid w:val="006849E6"/>
    <w:rsid w:val="00684B0D"/>
    <w:rsid w:val="006854F1"/>
    <w:rsid w:val="00685D85"/>
    <w:rsid w:val="00686314"/>
    <w:rsid w:val="00691C4D"/>
    <w:rsid w:val="00692E71"/>
    <w:rsid w:val="00696BA7"/>
    <w:rsid w:val="006A0F40"/>
    <w:rsid w:val="006A1B49"/>
    <w:rsid w:val="006A24FE"/>
    <w:rsid w:val="006A3240"/>
    <w:rsid w:val="006A5A54"/>
    <w:rsid w:val="006B0721"/>
    <w:rsid w:val="006B1230"/>
    <w:rsid w:val="006B2A20"/>
    <w:rsid w:val="006B5EA9"/>
    <w:rsid w:val="006B5FDA"/>
    <w:rsid w:val="006C1ED3"/>
    <w:rsid w:val="006C25AD"/>
    <w:rsid w:val="006C296A"/>
    <w:rsid w:val="006C50E0"/>
    <w:rsid w:val="006D08F7"/>
    <w:rsid w:val="006D2FC9"/>
    <w:rsid w:val="006D4D78"/>
    <w:rsid w:val="006D6591"/>
    <w:rsid w:val="006E0D4E"/>
    <w:rsid w:val="006E1802"/>
    <w:rsid w:val="006E25FF"/>
    <w:rsid w:val="006E2BBC"/>
    <w:rsid w:val="006E2F1D"/>
    <w:rsid w:val="006E3831"/>
    <w:rsid w:val="006E4585"/>
    <w:rsid w:val="006E4C71"/>
    <w:rsid w:val="006E5068"/>
    <w:rsid w:val="006F0D14"/>
    <w:rsid w:val="006F10ED"/>
    <w:rsid w:val="006F1F45"/>
    <w:rsid w:val="006F31F8"/>
    <w:rsid w:val="006F5AC1"/>
    <w:rsid w:val="006F6487"/>
    <w:rsid w:val="006F6762"/>
    <w:rsid w:val="006F6E17"/>
    <w:rsid w:val="006F770D"/>
    <w:rsid w:val="006F7A4F"/>
    <w:rsid w:val="00700682"/>
    <w:rsid w:val="0070183A"/>
    <w:rsid w:val="00702696"/>
    <w:rsid w:val="00702F99"/>
    <w:rsid w:val="00704BDD"/>
    <w:rsid w:val="00706489"/>
    <w:rsid w:val="00710A8A"/>
    <w:rsid w:val="0071136F"/>
    <w:rsid w:val="007114C5"/>
    <w:rsid w:val="00711EBD"/>
    <w:rsid w:val="00713A60"/>
    <w:rsid w:val="00714F89"/>
    <w:rsid w:val="0071571F"/>
    <w:rsid w:val="00720196"/>
    <w:rsid w:val="00720D63"/>
    <w:rsid w:val="007216A2"/>
    <w:rsid w:val="00721FE1"/>
    <w:rsid w:val="00724833"/>
    <w:rsid w:val="00724A5D"/>
    <w:rsid w:val="00726C42"/>
    <w:rsid w:val="007314FD"/>
    <w:rsid w:val="0073299D"/>
    <w:rsid w:val="007343F7"/>
    <w:rsid w:val="00734FBA"/>
    <w:rsid w:val="00735432"/>
    <w:rsid w:val="00736CBC"/>
    <w:rsid w:val="00736E12"/>
    <w:rsid w:val="007377AD"/>
    <w:rsid w:val="00740222"/>
    <w:rsid w:val="00742845"/>
    <w:rsid w:val="0074289E"/>
    <w:rsid w:val="0075096E"/>
    <w:rsid w:val="0075150E"/>
    <w:rsid w:val="00751929"/>
    <w:rsid w:val="00753C9B"/>
    <w:rsid w:val="00754D9E"/>
    <w:rsid w:val="00755998"/>
    <w:rsid w:val="00755DAC"/>
    <w:rsid w:val="007565C1"/>
    <w:rsid w:val="00757386"/>
    <w:rsid w:val="00760B13"/>
    <w:rsid w:val="00763CA7"/>
    <w:rsid w:val="00763D75"/>
    <w:rsid w:val="00764BC5"/>
    <w:rsid w:val="00767F55"/>
    <w:rsid w:val="0077106C"/>
    <w:rsid w:val="00771BBE"/>
    <w:rsid w:val="00773684"/>
    <w:rsid w:val="0077397E"/>
    <w:rsid w:val="00773980"/>
    <w:rsid w:val="00773D06"/>
    <w:rsid w:val="00774CC2"/>
    <w:rsid w:val="00775541"/>
    <w:rsid w:val="00776414"/>
    <w:rsid w:val="0077654F"/>
    <w:rsid w:val="00777A51"/>
    <w:rsid w:val="0078000D"/>
    <w:rsid w:val="007804F4"/>
    <w:rsid w:val="007814E7"/>
    <w:rsid w:val="00783A9D"/>
    <w:rsid w:val="007858F0"/>
    <w:rsid w:val="007937F8"/>
    <w:rsid w:val="00793A31"/>
    <w:rsid w:val="00793E0F"/>
    <w:rsid w:val="00796B6E"/>
    <w:rsid w:val="007A12E1"/>
    <w:rsid w:val="007A2D80"/>
    <w:rsid w:val="007A4604"/>
    <w:rsid w:val="007A68E7"/>
    <w:rsid w:val="007A7CD5"/>
    <w:rsid w:val="007B01E7"/>
    <w:rsid w:val="007B28B8"/>
    <w:rsid w:val="007B2C14"/>
    <w:rsid w:val="007B305F"/>
    <w:rsid w:val="007B4BF2"/>
    <w:rsid w:val="007B6507"/>
    <w:rsid w:val="007B73C3"/>
    <w:rsid w:val="007B7990"/>
    <w:rsid w:val="007C1525"/>
    <w:rsid w:val="007C21DE"/>
    <w:rsid w:val="007C2A3B"/>
    <w:rsid w:val="007C4C3E"/>
    <w:rsid w:val="007C4F4F"/>
    <w:rsid w:val="007C59E0"/>
    <w:rsid w:val="007C78E8"/>
    <w:rsid w:val="007D0AC2"/>
    <w:rsid w:val="007D3180"/>
    <w:rsid w:val="007D3452"/>
    <w:rsid w:val="007D37EC"/>
    <w:rsid w:val="007D41B5"/>
    <w:rsid w:val="007D4967"/>
    <w:rsid w:val="007E02AB"/>
    <w:rsid w:val="007E2DF7"/>
    <w:rsid w:val="007E462C"/>
    <w:rsid w:val="007E4F6D"/>
    <w:rsid w:val="007F0380"/>
    <w:rsid w:val="007F07FA"/>
    <w:rsid w:val="007F1579"/>
    <w:rsid w:val="007F19B7"/>
    <w:rsid w:val="007F3BC0"/>
    <w:rsid w:val="007F468D"/>
    <w:rsid w:val="007F5FCD"/>
    <w:rsid w:val="00800096"/>
    <w:rsid w:val="00801E9E"/>
    <w:rsid w:val="00806B08"/>
    <w:rsid w:val="00806F6C"/>
    <w:rsid w:val="00806FC0"/>
    <w:rsid w:val="00806FC9"/>
    <w:rsid w:val="00811796"/>
    <w:rsid w:val="00812190"/>
    <w:rsid w:val="008121E4"/>
    <w:rsid w:val="00814B8A"/>
    <w:rsid w:val="00815FF2"/>
    <w:rsid w:val="00817406"/>
    <w:rsid w:val="0081742A"/>
    <w:rsid w:val="00822618"/>
    <w:rsid w:val="0082296C"/>
    <w:rsid w:val="00824066"/>
    <w:rsid w:val="00824182"/>
    <w:rsid w:val="00824BEB"/>
    <w:rsid w:val="00825086"/>
    <w:rsid w:val="00825BA1"/>
    <w:rsid w:val="00830EE4"/>
    <w:rsid w:val="00831595"/>
    <w:rsid w:val="008339FC"/>
    <w:rsid w:val="0083677E"/>
    <w:rsid w:val="0084052F"/>
    <w:rsid w:val="00840835"/>
    <w:rsid w:val="0084164A"/>
    <w:rsid w:val="00841763"/>
    <w:rsid w:val="00841CE4"/>
    <w:rsid w:val="00843667"/>
    <w:rsid w:val="00843B59"/>
    <w:rsid w:val="00845942"/>
    <w:rsid w:val="00845D91"/>
    <w:rsid w:val="00846F30"/>
    <w:rsid w:val="00847465"/>
    <w:rsid w:val="00847A73"/>
    <w:rsid w:val="00847FDD"/>
    <w:rsid w:val="00850313"/>
    <w:rsid w:val="008510F9"/>
    <w:rsid w:val="008514C4"/>
    <w:rsid w:val="00852EB8"/>
    <w:rsid w:val="008535F7"/>
    <w:rsid w:val="00853B80"/>
    <w:rsid w:val="00855B38"/>
    <w:rsid w:val="00860037"/>
    <w:rsid w:val="008600FD"/>
    <w:rsid w:val="00863C5F"/>
    <w:rsid w:val="00863EB5"/>
    <w:rsid w:val="0086404E"/>
    <w:rsid w:val="00864965"/>
    <w:rsid w:val="00864B42"/>
    <w:rsid w:val="0086680A"/>
    <w:rsid w:val="00866C71"/>
    <w:rsid w:val="00870CE2"/>
    <w:rsid w:val="00872775"/>
    <w:rsid w:val="00872A74"/>
    <w:rsid w:val="00876A8C"/>
    <w:rsid w:val="00877774"/>
    <w:rsid w:val="008800AF"/>
    <w:rsid w:val="00880150"/>
    <w:rsid w:val="008819AE"/>
    <w:rsid w:val="00884996"/>
    <w:rsid w:val="00885056"/>
    <w:rsid w:val="00885D61"/>
    <w:rsid w:val="0089014A"/>
    <w:rsid w:val="008903C4"/>
    <w:rsid w:val="0089226E"/>
    <w:rsid w:val="0089247E"/>
    <w:rsid w:val="00895F64"/>
    <w:rsid w:val="008A1218"/>
    <w:rsid w:val="008A241C"/>
    <w:rsid w:val="008A5A47"/>
    <w:rsid w:val="008A5BAD"/>
    <w:rsid w:val="008A674D"/>
    <w:rsid w:val="008B0342"/>
    <w:rsid w:val="008B1B67"/>
    <w:rsid w:val="008B26DB"/>
    <w:rsid w:val="008B2A51"/>
    <w:rsid w:val="008B4B6B"/>
    <w:rsid w:val="008B669F"/>
    <w:rsid w:val="008C015B"/>
    <w:rsid w:val="008C09B7"/>
    <w:rsid w:val="008C29AA"/>
    <w:rsid w:val="008C29F0"/>
    <w:rsid w:val="008C78C8"/>
    <w:rsid w:val="008D06C1"/>
    <w:rsid w:val="008D202B"/>
    <w:rsid w:val="008D5902"/>
    <w:rsid w:val="008E1B3D"/>
    <w:rsid w:val="008E1C3D"/>
    <w:rsid w:val="008E328C"/>
    <w:rsid w:val="008E34C4"/>
    <w:rsid w:val="008E47AC"/>
    <w:rsid w:val="008E4D99"/>
    <w:rsid w:val="008E6133"/>
    <w:rsid w:val="008E7527"/>
    <w:rsid w:val="008F1708"/>
    <w:rsid w:val="008F1DE5"/>
    <w:rsid w:val="008F2E77"/>
    <w:rsid w:val="008F43C3"/>
    <w:rsid w:val="008F4A1E"/>
    <w:rsid w:val="008F54C1"/>
    <w:rsid w:val="008F7AB0"/>
    <w:rsid w:val="00903421"/>
    <w:rsid w:val="00903E17"/>
    <w:rsid w:val="00905F55"/>
    <w:rsid w:val="00906CA2"/>
    <w:rsid w:val="0090722A"/>
    <w:rsid w:val="0091055F"/>
    <w:rsid w:val="00911CA7"/>
    <w:rsid w:val="0091203F"/>
    <w:rsid w:val="00912B26"/>
    <w:rsid w:val="00912B4A"/>
    <w:rsid w:val="00913319"/>
    <w:rsid w:val="00913A18"/>
    <w:rsid w:val="00914D1A"/>
    <w:rsid w:val="00915A4A"/>
    <w:rsid w:val="00915C85"/>
    <w:rsid w:val="00916FC9"/>
    <w:rsid w:val="00917DE5"/>
    <w:rsid w:val="00920D15"/>
    <w:rsid w:val="009214B1"/>
    <w:rsid w:val="00921F79"/>
    <w:rsid w:val="0092453B"/>
    <w:rsid w:val="00924788"/>
    <w:rsid w:val="00925E84"/>
    <w:rsid w:val="00925F6E"/>
    <w:rsid w:val="00926F2E"/>
    <w:rsid w:val="00927F6D"/>
    <w:rsid w:val="0093106E"/>
    <w:rsid w:val="00931747"/>
    <w:rsid w:val="0093191D"/>
    <w:rsid w:val="0093205E"/>
    <w:rsid w:val="0093255C"/>
    <w:rsid w:val="00935EDF"/>
    <w:rsid w:val="00940550"/>
    <w:rsid w:val="00942667"/>
    <w:rsid w:val="00944441"/>
    <w:rsid w:val="00947098"/>
    <w:rsid w:val="00950E4F"/>
    <w:rsid w:val="0095196D"/>
    <w:rsid w:val="009527B9"/>
    <w:rsid w:val="0095679D"/>
    <w:rsid w:val="009616F7"/>
    <w:rsid w:val="0096389F"/>
    <w:rsid w:val="00963E51"/>
    <w:rsid w:val="009658B5"/>
    <w:rsid w:val="00972248"/>
    <w:rsid w:val="00972FCC"/>
    <w:rsid w:val="00975DDA"/>
    <w:rsid w:val="00981E33"/>
    <w:rsid w:val="00984E7D"/>
    <w:rsid w:val="00986A1F"/>
    <w:rsid w:val="00987028"/>
    <w:rsid w:val="0098790D"/>
    <w:rsid w:val="009901B7"/>
    <w:rsid w:val="00991148"/>
    <w:rsid w:val="00991783"/>
    <w:rsid w:val="009949B0"/>
    <w:rsid w:val="00994DD8"/>
    <w:rsid w:val="00996250"/>
    <w:rsid w:val="009A0583"/>
    <w:rsid w:val="009A16EF"/>
    <w:rsid w:val="009A1766"/>
    <w:rsid w:val="009A1B38"/>
    <w:rsid w:val="009A2F69"/>
    <w:rsid w:val="009A3BDE"/>
    <w:rsid w:val="009A451C"/>
    <w:rsid w:val="009A4D21"/>
    <w:rsid w:val="009A5B03"/>
    <w:rsid w:val="009A6664"/>
    <w:rsid w:val="009A721A"/>
    <w:rsid w:val="009A7E24"/>
    <w:rsid w:val="009B2BE0"/>
    <w:rsid w:val="009B323B"/>
    <w:rsid w:val="009B3B62"/>
    <w:rsid w:val="009B4143"/>
    <w:rsid w:val="009B63A4"/>
    <w:rsid w:val="009C2917"/>
    <w:rsid w:val="009C46D8"/>
    <w:rsid w:val="009C66A6"/>
    <w:rsid w:val="009C7853"/>
    <w:rsid w:val="009D00D8"/>
    <w:rsid w:val="009D221E"/>
    <w:rsid w:val="009D2916"/>
    <w:rsid w:val="009D2EA5"/>
    <w:rsid w:val="009D348B"/>
    <w:rsid w:val="009D3558"/>
    <w:rsid w:val="009D6551"/>
    <w:rsid w:val="009D67FB"/>
    <w:rsid w:val="009D6F9A"/>
    <w:rsid w:val="009D7B39"/>
    <w:rsid w:val="009D7F4D"/>
    <w:rsid w:val="009E1C18"/>
    <w:rsid w:val="009E22EE"/>
    <w:rsid w:val="009E2592"/>
    <w:rsid w:val="009E4EFE"/>
    <w:rsid w:val="009E651B"/>
    <w:rsid w:val="009E6716"/>
    <w:rsid w:val="009F2389"/>
    <w:rsid w:val="009F3EA5"/>
    <w:rsid w:val="00A0007D"/>
    <w:rsid w:val="00A00A57"/>
    <w:rsid w:val="00A01AAF"/>
    <w:rsid w:val="00A020FC"/>
    <w:rsid w:val="00A03A96"/>
    <w:rsid w:val="00A03B59"/>
    <w:rsid w:val="00A03BA7"/>
    <w:rsid w:val="00A044DD"/>
    <w:rsid w:val="00A0529F"/>
    <w:rsid w:val="00A07235"/>
    <w:rsid w:val="00A078C8"/>
    <w:rsid w:val="00A07BAE"/>
    <w:rsid w:val="00A1100B"/>
    <w:rsid w:val="00A11FA8"/>
    <w:rsid w:val="00A13202"/>
    <w:rsid w:val="00A1409A"/>
    <w:rsid w:val="00A15934"/>
    <w:rsid w:val="00A15A3D"/>
    <w:rsid w:val="00A22087"/>
    <w:rsid w:val="00A23C2F"/>
    <w:rsid w:val="00A2574E"/>
    <w:rsid w:val="00A2692C"/>
    <w:rsid w:val="00A26FEC"/>
    <w:rsid w:val="00A27AC3"/>
    <w:rsid w:val="00A3029C"/>
    <w:rsid w:val="00A313FE"/>
    <w:rsid w:val="00A34392"/>
    <w:rsid w:val="00A34630"/>
    <w:rsid w:val="00A3508B"/>
    <w:rsid w:val="00A35E0F"/>
    <w:rsid w:val="00A36314"/>
    <w:rsid w:val="00A363F6"/>
    <w:rsid w:val="00A374B3"/>
    <w:rsid w:val="00A40007"/>
    <w:rsid w:val="00A428B7"/>
    <w:rsid w:val="00A42DB2"/>
    <w:rsid w:val="00A435D3"/>
    <w:rsid w:val="00A460B6"/>
    <w:rsid w:val="00A4752D"/>
    <w:rsid w:val="00A479C6"/>
    <w:rsid w:val="00A50F03"/>
    <w:rsid w:val="00A51375"/>
    <w:rsid w:val="00A520C7"/>
    <w:rsid w:val="00A53335"/>
    <w:rsid w:val="00A54F0D"/>
    <w:rsid w:val="00A55834"/>
    <w:rsid w:val="00A56327"/>
    <w:rsid w:val="00A5701F"/>
    <w:rsid w:val="00A61600"/>
    <w:rsid w:val="00A617B4"/>
    <w:rsid w:val="00A620DA"/>
    <w:rsid w:val="00A62164"/>
    <w:rsid w:val="00A63290"/>
    <w:rsid w:val="00A64460"/>
    <w:rsid w:val="00A650F0"/>
    <w:rsid w:val="00A65A27"/>
    <w:rsid w:val="00A6619F"/>
    <w:rsid w:val="00A66A05"/>
    <w:rsid w:val="00A674F7"/>
    <w:rsid w:val="00A67CD1"/>
    <w:rsid w:val="00A71092"/>
    <w:rsid w:val="00A7285B"/>
    <w:rsid w:val="00A73090"/>
    <w:rsid w:val="00A7541E"/>
    <w:rsid w:val="00A767C3"/>
    <w:rsid w:val="00A76AAE"/>
    <w:rsid w:val="00A7728C"/>
    <w:rsid w:val="00A82B46"/>
    <w:rsid w:val="00A8607D"/>
    <w:rsid w:val="00A919E7"/>
    <w:rsid w:val="00A92187"/>
    <w:rsid w:val="00A92655"/>
    <w:rsid w:val="00A92B38"/>
    <w:rsid w:val="00A9334A"/>
    <w:rsid w:val="00A93C92"/>
    <w:rsid w:val="00A94A8C"/>
    <w:rsid w:val="00A95563"/>
    <w:rsid w:val="00A96EAE"/>
    <w:rsid w:val="00AA17BA"/>
    <w:rsid w:val="00AA5F32"/>
    <w:rsid w:val="00AA6220"/>
    <w:rsid w:val="00AA6B05"/>
    <w:rsid w:val="00AB1A36"/>
    <w:rsid w:val="00AB298C"/>
    <w:rsid w:val="00AB3922"/>
    <w:rsid w:val="00AB46FC"/>
    <w:rsid w:val="00AB4886"/>
    <w:rsid w:val="00AB4F0D"/>
    <w:rsid w:val="00AB4FDB"/>
    <w:rsid w:val="00AB5BF2"/>
    <w:rsid w:val="00AB775F"/>
    <w:rsid w:val="00AC01F3"/>
    <w:rsid w:val="00AC2B1D"/>
    <w:rsid w:val="00AC2DC0"/>
    <w:rsid w:val="00AC2E7A"/>
    <w:rsid w:val="00AC43D1"/>
    <w:rsid w:val="00AC53C8"/>
    <w:rsid w:val="00AC61A6"/>
    <w:rsid w:val="00AD14AD"/>
    <w:rsid w:val="00AD340D"/>
    <w:rsid w:val="00AD3A94"/>
    <w:rsid w:val="00AD3B60"/>
    <w:rsid w:val="00AD573D"/>
    <w:rsid w:val="00AD5E41"/>
    <w:rsid w:val="00AD5FAF"/>
    <w:rsid w:val="00AD6ACE"/>
    <w:rsid w:val="00AE30A1"/>
    <w:rsid w:val="00AE609D"/>
    <w:rsid w:val="00AF286B"/>
    <w:rsid w:val="00AF324D"/>
    <w:rsid w:val="00AF34F2"/>
    <w:rsid w:val="00AF3E9C"/>
    <w:rsid w:val="00AF5110"/>
    <w:rsid w:val="00AF699A"/>
    <w:rsid w:val="00AF6C83"/>
    <w:rsid w:val="00AF6FD6"/>
    <w:rsid w:val="00AF7CC1"/>
    <w:rsid w:val="00B00374"/>
    <w:rsid w:val="00B0256B"/>
    <w:rsid w:val="00B05422"/>
    <w:rsid w:val="00B103C0"/>
    <w:rsid w:val="00B108B9"/>
    <w:rsid w:val="00B111D6"/>
    <w:rsid w:val="00B145EE"/>
    <w:rsid w:val="00B1516B"/>
    <w:rsid w:val="00B15428"/>
    <w:rsid w:val="00B15E25"/>
    <w:rsid w:val="00B20474"/>
    <w:rsid w:val="00B20B1B"/>
    <w:rsid w:val="00B21E3D"/>
    <w:rsid w:val="00B2541E"/>
    <w:rsid w:val="00B265E9"/>
    <w:rsid w:val="00B26BF3"/>
    <w:rsid w:val="00B27060"/>
    <w:rsid w:val="00B27129"/>
    <w:rsid w:val="00B276D2"/>
    <w:rsid w:val="00B30A7B"/>
    <w:rsid w:val="00B31101"/>
    <w:rsid w:val="00B31E26"/>
    <w:rsid w:val="00B32A06"/>
    <w:rsid w:val="00B3454F"/>
    <w:rsid w:val="00B36F1E"/>
    <w:rsid w:val="00B37F61"/>
    <w:rsid w:val="00B40B78"/>
    <w:rsid w:val="00B40DFE"/>
    <w:rsid w:val="00B42BB2"/>
    <w:rsid w:val="00B45534"/>
    <w:rsid w:val="00B45819"/>
    <w:rsid w:val="00B4636F"/>
    <w:rsid w:val="00B47ECB"/>
    <w:rsid w:val="00B50CA5"/>
    <w:rsid w:val="00B53C99"/>
    <w:rsid w:val="00B53EF4"/>
    <w:rsid w:val="00B55CDE"/>
    <w:rsid w:val="00B5646B"/>
    <w:rsid w:val="00B56765"/>
    <w:rsid w:val="00B56A8D"/>
    <w:rsid w:val="00B572DD"/>
    <w:rsid w:val="00B57E6C"/>
    <w:rsid w:val="00B603B5"/>
    <w:rsid w:val="00B615B1"/>
    <w:rsid w:val="00B6274F"/>
    <w:rsid w:val="00B63913"/>
    <w:rsid w:val="00B646E6"/>
    <w:rsid w:val="00B65082"/>
    <w:rsid w:val="00B65241"/>
    <w:rsid w:val="00B65322"/>
    <w:rsid w:val="00B70096"/>
    <w:rsid w:val="00B70176"/>
    <w:rsid w:val="00B709AD"/>
    <w:rsid w:val="00B715F1"/>
    <w:rsid w:val="00B72352"/>
    <w:rsid w:val="00B74140"/>
    <w:rsid w:val="00B7720C"/>
    <w:rsid w:val="00B77F87"/>
    <w:rsid w:val="00B80DD3"/>
    <w:rsid w:val="00B8112C"/>
    <w:rsid w:val="00B84D64"/>
    <w:rsid w:val="00B85E0E"/>
    <w:rsid w:val="00B87A61"/>
    <w:rsid w:val="00B90F1B"/>
    <w:rsid w:val="00B9162D"/>
    <w:rsid w:val="00B91FD1"/>
    <w:rsid w:val="00B9263E"/>
    <w:rsid w:val="00B9409C"/>
    <w:rsid w:val="00B9590C"/>
    <w:rsid w:val="00B967B9"/>
    <w:rsid w:val="00BA0A47"/>
    <w:rsid w:val="00BA1216"/>
    <w:rsid w:val="00BA1FCD"/>
    <w:rsid w:val="00BA2175"/>
    <w:rsid w:val="00BA29A2"/>
    <w:rsid w:val="00BA606E"/>
    <w:rsid w:val="00BA7080"/>
    <w:rsid w:val="00BA738D"/>
    <w:rsid w:val="00BB15AA"/>
    <w:rsid w:val="00BB1718"/>
    <w:rsid w:val="00BB1791"/>
    <w:rsid w:val="00BB1A0A"/>
    <w:rsid w:val="00BB7463"/>
    <w:rsid w:val="00BB7870"/>
    <w:rsid w:val="00BB7CC8"/>
    <w:rsid w:val="00BC2A03"/>
    <w:rsid w:val="00BC2B21"/>
    <w:rsid w:val="00BC3262"/>
    <w:rsid w:val="00BC6603"/>
    <w:rsid w:val="00BD0526"/>
    <w:rsid w:val="00BD13F5"/>
    <w:rsid w:val="00BD61A4"/>
    <w:rsid w:val="00BE0F0F"/>
    <w:rsid w:val="00BE2233"/>
    <w:rsid w:val="00BE2EB0"/>
    <w:rsid w:val="00BE39B2"/>
    <w:rsid w:val="00BE3F75"/>
    <w:rsid w:val="00BE42ED"/>
    <w:rsid w:val="00BE4E99"/>
    <w:rsid w:val="00BE60EE"/>
    <w:rsid w:val="00BE6600"/>
    <w:rsid w:val="00BF0440"/>
    <w:rsid w:val="00BF1BD4"/>
    <w:rsid w:val="00BF73A7"/>
    <w:rsid w:val="00C00564"/>
    <w:rsid w:val="00C02A5E"/>
    <w:rsid w:val="00C044A7"/>
    <w:rsid w:val="00C04A87"/>
    <w:rsid w:val="00C11912"/>
    <w:rsid w:val="00C11CE8"/>
    <w:rsid w:val="00C11D44"/>
    <w:rsid w:val="00C11F5C"/>
    <w:rsid w:val="00C153C1"/>
    <w:rsid w:val="00C16E5A"/>
    <w:rsid w:val="00C2635E"/>
    <w:rsid w:val="00C2693C"/>
    <w:rsid w:val="00C301FE"/>
    <w:rsid w:val="00C32604"/>
    <w:rsid w:val="00C356A6"/>
    <w:rsid w:val="00C36BED"/>
    <w:rsid w:val="00C371D9"/>
    <w:rsid w:val="00C403FD"/>
    <w:rsid w:val="00C40591"/>
    <w:rsid w:val="00C40CA4"/>
    <w:rsid w:val="00C41335"/>
    <w:rsid w:val="00C42E10"/>
    <w:rsid w:val="00C46179"/>
    <w:rsid w:val="00C46C20"/>
    <w:rsid w:val="00C50E22"/>
    <w:rsid w:val="00C525D0"/>
    <w:rsid w:val="00C5444C"/>
    <w:rsid w:val="00C5579C"/>
    <w:rsid w:val="00C563D5"/>
    <w:rsid w:val="00C57D7D"/>
    <w:rsid w:val="00C615A9"/>
    <w:rsid w:val="00C65270"/>
    <w:rsid w:val="00C6545F"/>
    <w:rsid w:val="00C65C87"/>
    <w:rsid w:val="00C67D4C"/>
    <w:rsid w:val="00C70FAD"/>
    <w:rsid w:val="00C720DB"/>
    <w:rsid w:val="00C74B2F"/>
    <w:rsid w:val="00C76601"/>
    <w:rsid w:val="00C81B1E"/>
    <w:rsid w:val="00C83B1B"/>
    <w:rsid w:val="00C86A19"/>
    <w:rsid w:val="00C90F39"/>
    <w:rsid w:val="00C92A83"/>
    <w:rsid w:val="00C93FCC"/>
    <w:rsid w:val="00C944C4"/>
    <w:rsid w:val="00C95D8B"/>
    <w:rsid w:val="00CA05CF"/>
    <w:rsid w:val="00CA2575"/>
    <w:rsid w:val="00CA29D5"/>
    <w:rsid w:val="00CA2A8B"/>
    <w:rsid w:val="00CA52A1"/>
    <w:rsid w:val="00CA63BC"/>
    <w:rsid w:val="00CA6D03"/>
    <w:rsid w:val="00CA6E3E"/>
    <w:rsid w:val="00CA71AA"/>
    <w:rsid w:val="00CA7E22"/>
    <w:rsid w:val="00CB1FC6"/>
    <w:rsid w:val="00CB26EF"/>
    <w:rsid w:val="00CB42CF"/>
    <w:rsid w:val="00CB44B4"/>
    <w:rsid w:val="00CB5CF5"/>
    <w:rsid w:val="00CC0549"/>
    <w:rsid w:val="00CC079F"/>
    <w:rsid w:val="00CC16A0"/>
    <w:rsid w:val="00CC1ABD"/>
    <w:rsid w:val="00CC45BA"/>
    <w:rsid w:val="00CC58DB"/>
    <w:rsid w:val="00CD23C2"/>
    <w:rsid w:val="00CD279A"/>
    <w:rsid w:val="00CD300A"/>
    <w:rsid w:val="00CD3DDE"/>
    <w:rsid w:val="00CD4A6F"/>
    <w:rsid w:val="00CD4EF6"/>
    <w:rsid w:val="00CD52D9"/>
    <w:rsid w:val="00CD59AE"/>
    <w:rsid w:val="00CD616C"/>
    <w:rsid w:val="00CD6386"/>
    <w:rsid w:val="00CD751F"/>
    <w:rsid w:val="00CE1846"/>
    <w:rsid w:val="00CE18E9"/>
    <w:rsid w:val="00CE2729"/>
    <w:rsid w:val="00CE34DB"/>
    <w:rsid w:val="00CE47D0"/>
    <w:rsid w:val="00CE56EE"/>
    <w:rsid w:val="00CE60BB"/>
    <w:rsid w:val="00CE72BF"/>
    <w:rsid w:val="00CF2892"/>
    <w:rsid w:val="00CF6067"/>
    <w:rsid w:val="00D06FF1"/>
    <w:rsid w:val="00D1218D"/>
    <w:rsid w:val="00D130AF"/>
    <w:rsid w:val="00D13917"/>
    <w:rsid w:val="00D149CD"/>
    <w:rsid w:val="00D16958"/>
    <w:rsid w:val="00D17DE5"/>
    <w:rsid w:val="00D17EE7"/>
    <w:rsid w:val="00D2119E"/>
    <w:rsid w:val="00D218D3"/>
    <w:rsid w:val="00D221B5"/>
    <w:rsid w:val="00D2291D"/>
    <w:rsid w:val="00D24121"/>
    <w:rsid w:val="00D24D0E"/>
    <w:rsid w:val="00D2565D"/>
    <w:rsid w:val="00D305EB"/>
    <w:rsid w:val="00D3278D"/>
    <w:rsid w:val="00D3294C"/>
    <w:rsid w:val="00D36436"/>
    <w:rsid w:val="00D40A6A"/>
    <w:rsid w:val="00D40ACB"/>
    <w:rsid w:val="00D422C1"/>
    <w:rsid w:val="00D42406"/>
    <w:rsid w:val="00D44EA8"/>
    <w:rsid w:val="00D46E5E"/>
    <w:rsid w:val="00D53190"/>
    <w:rsid w:val="00D53652"/>
    <w:rsid w:val="00D53F25"/>
    <w:rsid w:val="00D54455"/>
    <w:rsid w:val="00D55815"/>
    <w:rsid w:val="00D56A62"/>
    <w:rsid w:val="00D60716"/>
    <w:rsid w:val="00D6211C"/>
    <w:rsid w:val="00D63253"/>
    <w:rsid w:val="00D70CAC"/>
    <w:rsid w:val="00D71C55"/>
    <w:rsid w:val="00D72A6A"/>
    <w:rsid w:val="00D74C9F"/>
    <w:rsid w:val="00D770EE"/>
    <w:rsid w:val="00D81EE4"/>
    <w:rsid w:val="00D84C33"/>
    <w:rsid w:val="00D84F5E"/>
    <w:rsid w:val="00D85C02"/>
    <w:rsid w:val="00D86891"/>
    <w:rsid w:val="00D87443"/>
    <w:rsid w:val="00D9041B"/>
    <w:rsid w:val="00D9179B"/>
    <w:rsid w:val="00D962F7"/>
    <w:rsid w:val="00D972A5"/>
    <w:rsid w:val="00D973A3"/>
    <w:rsid w:val="00DA0897"/>
    <w:rsid w:val="00DA20F4"/>
    <w:rsid w:val="00DA3559"/>
    <w:rsid w:val="00DA3B5C"/>
    <w:rsid w:val="00DA3CE2"/>
    <w:rsid w:val="00DA476C"/>
    <w:rsid w:val="00DA53EF"/>
    <w:rsid w:val="00DA5D88"/>
    <w:rsid w:val="00DA6131"/>
    <w:rsid w:val="00DA6EB8"/>
    <w:rsid w:val="00DA736A"/>
    <w:rsid w:val="00DB0B36"/>
    <w:rsid w:val="00DB0B3A"/>
    <w:rsid w:val="00DB0F12"/>
    <w:rsid w:val="00DB6718"/>
    <w:rsid w:val="00DB6FB0"/>
    <w:rsid w:val="00DB7B6D"/>
    <w:rsid w:val="00DC1083"/>
    <w:rsid w:val="00DC26E5"/>
    <w:rsid w:val="00DC43D5"/>
    <w:rsid w:val="00DC45C2"/>
    <w:rsid w:val="00DD068F"/>
    <w:rsid w:val="00DD0E16"/>
    <w:rsid w:val="00DD44F7"/>
    <w:rsid w:val="00DD4E70"/>
    <w:rsid w:val="00DE0884"/>
    <w:rsid w:val="00DE1DCC"/>
    <w:rsid w:val="00DE2619"/>
    <w:rsid w:val="00DE3A9A"/>
    <w:rsid w:val="00DE51F8"/>
    <w:rsid w:val="00DF09CA"/>
    <w:rsid w:val="00DF1BCE"/>
    <w:rsid w:val="00DF1E15"/>
    <w:rsid w:val="00DF3A7A"/>
    <w:rsid w:val="00DF4F65"/>
    <w:rsid w:val="00DF55F3"/>
    <w:rsid w:val="00DF6184"/>
    <w:rsid w:val="00DF646A"/>
    <w:rsid w:val="00DF64BF"/>
    <w:rsid w:val="00DF65CE"/>
    <w:rsid w:val="00DF79D4"/>
    <w:rsid w:val="00E029C8"/>
    <w:rsid w:val="00E02F2D"/>
    <w:rsid w:val="00E0363A"/>
    <w:rsid w:val="00E03E29"/>
    <w:rsid w:val="00E05B87"/>
    <w:rsid w:val="00E075AC"/>
    <w:rsid w:val="00E07626"/>
    <w:rsid w:val="00E1041E"/>
    <w:rsid w:val="00E135CA"/>
    <w:rsid w:val="00E13741"/>
    <w:rsid w:val="00E13A3B"/>
    <w:rsid w:val="00E15728"/>
    <w:rsid w:val="00E170E6"/>
    <w:rsid w:val="00E17165"/>
    <w:rsid w:val="00E20B28"/>
    <w:rsid w:val="00E20FFF"/>
    <w:rsid w:val="00E21042"/>
    <w:rsid w:val="00E22550"/>
    <w:rsid w:val="00E23037"/>
    <w:rsid w:val="00E235C8"/>
    <w:rsid w:val="00E25083"/>
    <w:rsid w:val="00E26E85"/>
    <w:rsid w:val="00E2785F"/>
    <w:rsid w:val="00E305B3"/>
    <w:rsid w:val="00E30D47"/>
    <w:rsid w:val="00E312E2"/>
    <w:rsid w:val="00E318C6"/>
    <w:rsid w:val="00E33031"/>
    <w:rsid w:val="00E33F45"/>
    <w:rsid w:val="00E347AA"/>
    <w:rsid w:val="00E35735"/>
    <w:rsid w:val="00E36D19"/>
    <w:rsid w:val="00E42429"/>
    <w:rsid w:val="00E456D3"/>
    <w:rsid w:val="00E478E3"/>
    <w:rsid w:val="00E52EF9"/>
    <w:rsid w:val="00E5313F"/>
    <w:rsid w:val="00E54E49"/>
    <w:rsid w:val="00E5650A"/>
    <w:rsid w:val="00E61475"/>
    <w:rsid w:val="00E619BA"/>
    <w:rsid w:val="00E632A2"/>
    <w:rsid w:val="00E6441C"/>
    <w:rsid w:val="00E659C9"/>
    <w:rsid w:val="00E70473"/>
    <w:rsid w:val="00E7273E"/>
    <w:rsid w:val="00E72BCE"/>
    <w:rsid w:val="00E7385D"/>
    <w:rsid w:val="00E76AAC"/>
    <w:rsid w:val="00E76BE2"/>
    <w:rsid w:val="00E777A3"/>
    <w:rsid w:val="00E77A10"/>
    <w:rsid w:val="00E77A62"/>
    <w:rsid w:val="00E80358"/>
    <w:rsid w:val="00E823A2"/>
    <w:rsid w:val="00E831FA"/>
    <w:rsid w:val="00E83AA9"/>
    <w:rsid w:val="00E85CDD"/>
    <w:rsid w:val="00E87B2B"/>
    <w:rsid w:val="00E90368"/>
    <w:rsid w:val="00E90B2C"/>
    <w:rsid w:val="00E919CE"/>
    <w:rsid w:val="00E91DDC"/>
    <w:rsid w:val="00E91E64"/>
    <w:rsid w:val="00E92D22"/>
    <w:rsid w:val="00E94FBA"/>
    <w:rsid w:val="00E95AD9"/>
    <w:rsid w:val="00E965B1"/>
    <w:rsid w:val="00E97F67"/>
    <w:rsid w:val="00EA2D45"/>
    <w:rsid w:val="00EA3BFB"/>
    <w:rsid w:val="00EA4BFD"/>
    <w:rsid w:val="00EA4DD5"/>
    <w:rsid w:val="00EA520A"/>
    <w:rsid w:val="00EA5309"/>
    <w:rsid w:val="00EA7E26"/>
    <w:rsid w:val="00EB324F"/>
    <w:rsid w:val="00EB3269"/>
    <w:rsid w:val="00EB37F0"/>
    <w:rsid w:val="00EB6A1D"/>
    <w:rsid w:val="00EB7021"/>
    <w:rsid w:val="00EB7922"/>
    <w:rsid w:val="00EC0696"/>
    <w:rsid w:val="00EC2765"/>
    <w:rsid w:val="00EC280A"/>
    <w:rsid w:val="00EC511F"/>
    <w:rsid w:val="00EC6064"/>
    <w:rsid w:val="00EC7472"/>
    <w:rsid w:val="00ED0186"/>
    <w:rsid w:val="00ED142B"/>
    <w:rsid w:val="00ED1945"/>
    <w:rsid w:val="00ED2CB8"/>
    <w:rsid w:val="00ED727A"/>
    <w:rsid w:val="00EE0E20"/>
    <w:rsid w:val="00EE1E5D"/>
    <w:rsid w:val="00EE3F67"/>
    <w:rsid w:val="00EE5319"/>
    <w:rsid w:val="00EE56BA"/>
    <w:rsid w:val="00EE58F0"/>
    <w:rsid w:val="00EF048F"/>
    <w:rsid w:val="00EF573E"/>
    <w:rsid w:val="00F038AF"/>
    <w:rsid w:val="00F03B93"/>
    <w:rsid w:val="00F04739"/>
    <w:rsid w:val="00F05A13"/>
    <w:rsid w:val="00F05A9B"/>
    <w:rsid w:val="00F0738F"/>
    <w:rsid w:val="00F104B7"/>
    <w:rsid w:val="00F119C6"/>
    <w:rsid w:val="00F11B52"/>
    <w:rsid w:val="00F12551"/>
    <w:rsid w:val="00F148F5"/>
    <w:rsid w:val="00F14951"/>
    <w:rsid w:val="00F14B9F"/>
    <w:rsid w:val="00F156B1"/>
    <w:rsid w:val="00F1660A"/>
    <w:rsid w:val="00F16A62"/>
    <w:rsid w:val="00F16F0E"/>
    <w:rsid w:val="00F21147"/>
    <w:rsid w:val="00F215C9"/>
    <w:rsid w:val="00F21645"/>
    <w:rsid w:val="00F2298C"/>
    <w:rsid w:val="00F2532A"/>
    <w:rsid w:val="00F25CC6"/>
    <w:rsid w:val="00F268FF"/>
    <w:rsid w:val="00F31F24"/>
    <w:rsid w:val="00F34A75"/>
    <w:rsid w:val="00F34E96"/>
    <w:rsid w:val="00F36435"/>
    <w:rsid w:val="00F37C5E"/>
    <w:rsid w:val="00F40E19"/>
    <w:rsid w:val="00F43EEF"/>
    <w:rsid w:val="00F4495A"/>
    <w:rsid w:val="00F45148"/>
    <w:rsid w:val="00F45F25"/>
    <w:rsid w:val="00F4710F"/>
    <w:rsid w:val="00F47450"/>
    <w:rsid w:val="00F47489"/>
    <w:rsid w:val="00F50FEB"/>
    <w:rsid w:val="00F51EC6"/>
    <w:rsid w:val="00F52577"/>
    <w:rsid w:val="00F5279D"/>
    <w:rsid w:val="00F53574"/>
    <w:rsid w:val="00F5389E"/>
    <w:rsid w:val="00F56B6B"/>
    <w:rsid w:val="00F61414"/>
    <w:rsid w:val="00F6155A"/>
    <w:rsid w:val="00F6273F"/>
    <w:rsid w:val="00F66814"/>
    <w:rsid w:val="00F66E29"/>
    <w:rsid w:val="00F67D90"/>
    <w:rsid w:val="00F70067"/>
    <w:rsid w:val="00F707E5"/>
    <w:rsid w:val="00F70A61"/>
    <w:rsid w:val="00F712F6"/>
    <w:rsid w:val="00F740DB"/>
    <w:rsid w:val="00F801FD"/>
    <w:rsid w:val="00F81F09"/>
    <w:rsid w:val="00F82039"/>
    <w:rsid w:val="00F82964"/>
    <w:rsid w:val="00F82978"/>
    <w:rsid w:val="00F83490"/>
    <w:rsid w:val="00F8545B"/>
    <w:rsid w:val="00F85507"/>
    <w:rsid w:val="00F87489"/>
    <w:rsid w:val="00F87F50"/>
    <w:rsid w:val="00F91124"/>
    <w:rsid w:val="00F91DC2"/>
    <w:rsid w:val="00F92362"/>
    <w:rsid w:val="00F92774"/>
    <w:rsid w:val="00F93264"/>
    <w:rsid w:val="00F93B6F"/>
    <w:rsid w:val="00F9495E"/>
    <w:rsid w:val="00F9615E"/>
    <w:rsid w:val="00F9713F"/>
    <w:rsid w:val="00F979A1"/>
    <w:rsid w:val="00F97E5D"/>
    <w:rsid w:val="00FA2BF1"/>
    <w:rsid w:val="00FB1C4D"/>
    <w:rsid w:val="00FB2DD6"/>
    <w:rsid w:val="00FB3C37"/>
    <w:rsid w:val="00FB5F0F"/>
    <w:rsid w:val="00FB7CA0"/>
    <w:rsid w:val="00FC1041"/>
    <w:rsid w:val="00FC2823"/>
    <w:rsid w:val="00FD0295"/>
    <w:rsid w:val="00FD142C"/>
    <w:rsid w:val="00FD3AF5"/>
    <w:rsid w:val="00FD6157"/>
    <w:rsid w:val="00FE043F"/>
    <w:rsid w:val="00FE0920"/>
    <w:rsid w:val="00FE17B8"/>
    <w:rsid w:val="00FE1AED"/>
    <w:rsid w:val="00FE3296"/>
    <w:rsid w:val="00FE37CB"/>
    <w:rsid w:val="00FE6D09"/>
    <w:rsid w:val="00FE6EF0"/>
    <w:rsid w:val="00FE7E89"/>
    <w:rsid w:val="00FF1AF8"/>
    <w:rsid w:val="00FF20BB"/>
    <w:rsid w:val="00FF290A"/>
    <w:rsid w:val="00FF376D"/>
    <w:rsid w:val="00FF3F1E"/>
    <w:rsid w:val="1DDF6E71"/>
    <w:rsid w:val="1E8D4497"/>
    <w:rsid w:val="1EE75317"/>
    <w:rsid w:val="28750D00"/>
    <w:rsid w:val="2EE44E84"/>
    <w:rsid w:val="3B1AC41E"/>
    <w:rsid w:val="3E5264E0"/>
    <w:rsid w:val="3F1DB18C"/>
    <w:rsid w:val="4CB3B2D5"/>
    <w:rsid w:val="5B614DDD"/>
    <w:rsid w:val="5D40DB41"/>
    <w:rsid w:val="5FE85F65"/>
    <w:rsid w:val="65CAC3A7"/>
    <w:rsid w:val="74D12448"/>
    <w:rsid w:val="7787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B6979D"/>
  <w15:chartTrackingRefBased/>
  <w15:docId w15:val="{AC6E1BB4-65C7-4A47-92BD-673565452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HŁ_Bullet1,lp1,BulletC,Obiekt,Numerowanie,Wyliczanie,normalny tekst,Akapit z listą31,Bullets,List Paragraph1,Akapit z listą3,Wypunktowanie,normalny,test ciągły,Podsis rysunku,Alpha list,List Paragraph2,ISCG Numerowanie,Akapit z listą1"/>
    <w:basedOn w:val="Normalny"/>
    <w:link w:val="AkapitzlistZnak"/>
    <w:uiPriority w:val="34"/>
    <w:qFormat/>
    <w:rsid w:val="001D2D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2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2D25"/>
  </w:style>
  <w:style w:type="paragraph" w:styleId="Stopka">
    <w:name w:val="footer"/>
    <w:basedOn w:val="Normalny"/>
    <w:link w:val="StopkaZnak"/>
    <w:uiPriority w:val="99"/>
    <w:unhideWhenUsed/>
    <w:rsid w:val="001D2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2D25"/>
  </w:style>
  <w:style w:type="character" w:styleId="Hipercze">
    <w:name w:val="Hyperlink"/>
    <w:basedOn w:val="Domylnaczcionkaakapitu"/>
    <w:uiPriority w:val="99"/>
    <w:unhideWhenUsed/>
    <w:rsid w:val="00793A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3A3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68631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Akapitzlist"/>
    <w:qFormat/>
    <w:rsid w:val="008A5A47"/>
    <w:pPr>
      <w:spacing w:before="240" w:line="240" w:lineRule="auto"/>
      <w:ind w:left="357"/>
      <w:contextualSpacing w:val="0"/>
      <w:jc w:val="both"/>
    </w:pPr>
    <w:rPr>
      <w:rFonts w:ascii="Arial" w:eastAsiaTheme="minorEastAsia" w:hAnsi="Arial" w:cs="Arial"/>
      <w:color w:val="002060"/>
      <w:kern w:val="0"/>
      <w14:ligatures w14:val="none"/>
    </w:rPr>
  </w:style>
  <w:style w:type="character" w:customStyle="1" w:styleId="AkapitzlistZnak">
    <w:name w:val="Akapit z listą Znak"/>
    <w:aliases w:val="HŁ_Bullet1 Znak,lp1 Znak,BulletC Znak,Obiekt Znak,Numerowanie Znak,Wyliczanie Znak,normalny tekst Znak,Akapit z listą31 Znak,Bullets Znak,List Paragraph1 Znak,Akapit z listą3 Znak,Wypunktowanie Znak,normalny Znak,test ciągły Znak"/>
    <w:link w:val="Akapitzlist"/>
    <w:uiPriority w:val="34"/>
    <w:locked/>
    <w:rsid w:val="00CC1ABD"/>
  </w:style>
  <w:style w:type="character" w:styleId="Odwoaniedokomentarza">
    <w:name w:val="annotation reference"/>
    <w:basedOn w:val="Domylnaczcionkaakapitu"/>
    <w:uiPriority w:val="99"/>
    <w:semiHidden/>
    <w:unhideWhenUsed/>
    <w:rsid w:val="00480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04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04C9"/>
    <w:rPr>
      <w:sz w:val="20"/>
      <w:szCs w:val="20"/>
    </w:rPr>
  </w:style>
  <w:style w:type="paragraph" w:styleId="Poprawka">
    <w:name w:val="Revision"/>
    <w:hidden/>
    <w:uiPriority w:val="99"/>
    <w:semiHidden/>
    <w:rsid w:val="00830EE4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E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E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38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-Opis Przedmiotu Zamówienia.docx</dmsv2BaseFileName>
    <dmsv2BaseDisplayName xmlns="http://schemas.microsoft.com/sharepoint/v3">Załącznik nr 1 do SWZ -Opis Przedmiotu Zamówienia</dmsv2BaseDisplayName>
    <dmsv2SWPP2ObjectNumber xmlns="http://schemas.microsoft.com/sharepoint/v3" xsi:nil="true"/>
    <dmsv2SWPP2SumMD5 xmlns="http://schemas.microsoft.com/sharepoint/v3">299a81bc53850169daa2e9e04a729048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699802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23857361</dmsv2BaseClientSystemDocumentID>
    <dmsv2BaseModifiedByID xmlns="http://schemas.microsoft.com/sharepoint/v3">mart.kaczmarek@pkpenergetyka.pl</dmsv2BaseModifiedByID>
    <dmsv2BaseCreatedByID xmlns="http://schemas.microsoft.com/sharepoint/v3">mart.kaczmarek@pkpenergetyka.pl</dmsv2BaseCreatedByID>
    <dmsv2SWPP2ObjectDepartment xmlns="http://schemas.microsoft.com/sharepoint/v3">000000010017000400010005</dmsv2SWPP2ObjectDepartment>
    <dmsv2SWPP2ObjectName xmlns="http://schemas.microsoft.com/sharepoint/v3">Wniosek</dmsv2SWPP2ObjectName>
    <_dlc_DocId xmlns="a19cb1c7-c5c7-46d4-85ae-d83685407bba">DPFVW34YURAE-834641568-7243</_dlc_DocId>
    <_dlc_DocIdUrl xmlns="a19cb1c7-c5c7-46d4-85ae-d83685407bba">
      <Url>https://swpp2.dms.gkpge.pl/sites/40/_layouts/15/DocIdRedir.aspx?ID=DPFVW34YURAE-834641568-7243</Url>
      <Description>DPFVW34YURAE-834641568-7243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D1B750B-7DB1-464A-9571-95913459A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D68AE6-674C-4B58-8154-D911A92780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71FB409C-1DEB-47FA-8727-3E645C10EB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E15C6C-C68B-4B05-BEEA-A7BE9CF94D1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747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 Grupa Kapitałowa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Majka</dc:creator>
  <cp:keywords/>
  <dc:description/>
  <cp:lastModifiedBy>Monika Dzięgałło</cp:lastModifiedBy>
  <cp:revision>80</cp:revision>
  <cp:lastPrinted>2025-03-14T13:44:00Z</cp:lastPrinted>
  <dcterms:created xsi:type="dcterms:W3CDTF">2025-11-04T12:50:00Z</dcterms:created>
  <dcterms:modified xsi:type="dcterms:W3CDTF">2026-01-12T08:01:00Z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53a8502b-b96c-45b7-b3f7-ac2194cd65be</vt:lpwstr>
  </property>
  <property fmtid="{D5CDD505-2E9C-101B-9397-08002B2CF9AE}" pid="4" name="MediaServiceImageTags">
    <vt:lpwstr/>
  </property>
  <property fmtid="{D5CDD505-2E9C-101B-9397-08002B2CF9AE}" pid="5" name="PGEEKCATEGORY">
    <vt:lpwstr>PUB</vt:lpwstr>
  </property>
  <property fmtid="{D5CDD505-2E9C-101B-9397-08002B2CF9AE}" pid="6" name="PGEEKClassifiedBy">
    <vt:lpwstr>PKPENERGETYKA\n.majka;Natalia Majka</vt:lpwstr>
  </property>
  <property fmtid="{D5CDD505-2E9C-101B-9397-08002B2CF9AE}" pid="7" name="PGEEKClassificationDate">
    <vt:lpwstr>2024-01-29T14:21:04.8999657+01:00</vt:lpwstr>
  </property>
  <property fmtid="{D5CDD505-2E9C-101B-9397-08002B2CF9AE}" pid="8" name="PGEEKClassifiedBySID">
    <vt:lpwstr>PKPENERGETYKA\S-1-5-21-3871890766-2155079996-2380071410-77010</vt:lpwstr>
  </property>
  <property fmtid="{D5CDD505-2E9C-101B-9397-08002B2CF9AE}" pid="9" name="PGEEKGRNItemId">
    <vt:lpwstr>GRN-f2d7a4ec-f7ee-4016-beec-de989df20369</vt:lpwstr>
  </property>
  <property fmtid="{D5CDD505-2E9C-101B-9397-08002B2CF9AE}" pid="10" name="PGEEKHash">
    <vt:lpwstr>0NP+a27CsKBdaq2rDDOnqD9H3tApOcuvBbn3aR2l4Q8=</vt:lpwstr>
  </property>
  <property fmtid="{D5CDD505-2E9C-101B-9397-08002B2CF9AE}" pid="11" name="PGEEKVisualMarkingsSettings">
    <vt:lpwstr>HeaderAlignment=1;FooterAlignment=1</vt:lpwstr>
  </property>
  <property fmtid="{D5CDD505-2E9C-101B-9397-08002B2CF9AE}" pid="12" name="DLPManualFileClassification">
    <vt:lpwstr>{b1ba84fe-90d9-40dd-ba64-214a5793dae5}</vt:lpwstr>
  </property>
  <property fmtid="{D5CDD505-2E9C-101B-9397-08002B2CF9AE}" pid="13" name="PGEEKRefresh">
    <vt:lpwstr>False</vt:lpwstr>
  </property>
</Properties>
</file>